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41" w:rsidRPr="00A14F41" w:rsidRDefault="00A14F41" w:rsidP="00A14F4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4F41">
        <w:rPr>
          <w:rFonts w:ascii="Times New Roman" w:eastAsia="Calibri" w:hAnsi="Times New Roman" w:cs="Times New Roman"/>
          <w:sz w:val="24"/>
          <w:szCs w:val="24"/>
        </w:rPr>
        <w:t xml:space="preserve">приложение к адаптированной основной образовательной программе </w:t>
      </w:r>
    </w:p>
    <w:p w:rsidR="00A14F41" w:rsidRPr="00A14F41" w:rsidRDefault="00A14F41" w:rsidP="00A14F4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4F41">
        <w:rPr>
          <w:rFonts w:ascii="Times New Roman" w:eastAsia="Calibri" w:hAnsi="Times New Roman" w:cs="Times New Roman"/>
          <w:sz w:val="24"/>
          <w:szCs w:val="24"/>
        </w:rPr>
        <w:t xml:space="preserve">начального общего образования на 2024-2025 учебный год, </w:t>
      </w:r>
    </w:p>
    <w:p w:rsidR="00A14F41" w:rsidRPr="00A14F41" w:rsidRDefault="00A14F41" w:rsidP="00A14F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4F41">
        <w:rPr>
          <w:rFonts w:ascii="Times New Roman" w:eastAsia="Calibri" w:hAnsi="Times New Roman" w:cs="Times New Roman"/>
          <w:sz w:val="24"/>
          <w:szCs w:val="24"/>
        </w:rPr>
        <w:t>утвержденной</w:t>
      </w:r>
      <w:proofErr w:type="gramEnd"/>
      <w:r w:rsidRPr="00A14F41">
        <w:rPr>
          <w:rFonts w:ascii="Times New Roman" w:eastAsia="Calibri" w:hAnsi="Times New Roman" w:cs="Times New Roman"/>
          <w:sz w:val="24"/>
          <w:szCs w:val="24"/>
        </w:rPr>
        <w:t xml:space="preserve"> приказом от </w:t>
      </w:r>
      <w:r w:rsidRPr="00A1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27.08.2024 года № 294-од </w:t>
      </w:r>
    </w:p>
    <w:p w:rsidR="00A14F41" w:rsidRPr="00A14F41" w:rsidRDefault="00A14F41" w:rsidP="00A14F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РАССМОТРЕНО</w:t>
      </w:r>
    </w:p>
    <w:p w:rsidR="00A14F41" w:rsidRPr="00A14F41" w:rsidRDefault="00A14F41" w:rsidP="00A14F4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заседании Методического совета, </w:t>
      </w:r>
    </w:p>
    <w:p w:rsidR="00A14F41" w:rsidRPr="00A14F41" w:rsidRDefault="00A14F41" w:rsidP="00A14F4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4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 № 3 от 26.08.2024 года</w:t>
      </w:r>
    </w:p>
    <w:p w:rsidR="00A14F41" w:rsidRPr="00A14F41" w:rsidRDefault="00A14F41" w:rsidP="00A14F41">
      <w:pPr>
        <w:rPr>
          <w:rFonts w:ascii="Times New Roman" w:eastAsia="Calibri" w:hAnsi="Times New Roman" w:cs="Times New Roman"/>
          <w:sz w:val="24"/>
          <w:szCs w:val="24"/>
        </w:rPr>
      </w:pPr>
    </w:p>
    <w:p w:rsidR="00A14F41" w:rsidRPr="00A14F41" w:rsidRDefault="00A14F41" w:rsidP="00A14F41">
      <w:pPr>
        <w:rPr>
          <w:rFonts w:ascii="Calibri" w:eastAsia="Calibri" w:hAnsi="Calibri" w:cs="Times New Roman"/>
          <w:sz w:val="24"/>
          <w:szCs w:val="24"/>
        </w:rPr>
      </w:pPr>
    </w:p>
    <w:p w:rsidR="00A14F41" w:rsidRPr="00A14F41" w:rsidRDefault="00A14F41" w:rsidP="00A14F41">
      <w:pPr>
        <w:rPr>
          <w:rFonts w:ascii="Calibri" w:eastAsia="Calibri" w:hAnsi="Calibri" w:cs="Times New Roman"/>
          <w:sz w:val="24"/>
          <w:szCs w:val="24"/>
        </w:rPr>
      </w:pPr>
    </w:p>
    <w:p w:rsidR="00A14F41" w:rsidRPr="00A14F41" w:rsidRDefault="00A14F41" w:rsidP="00A14F41">
      <w:pPr>
        <w:snapToGrid w:val="0"/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4F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Адаптированная рабочая программа </w:t>
      </w:r>
    </w:p>
    <w:p w:rsidR="00A14F41" w:rsidRPr="00A14F41" w:rsidRDefault="00A14F41" w:rsidP="00A14F41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4F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окружающий мир</w:t>
      </w:r>
      <w:r w:rsidRPr="00A14F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A14F41" w:rsidRPr="00A14F41" w:rsidRDefault="00A14F41" w:rsidP="00A14F41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4F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на 2024-2025 учебный год</w:t>
      </w:r>
    </w:p>
    <w:p w:rsidR="00A14F41" w:rsidRPr="00A14F41" w:rsidRDefault="00A14F41" w:rsidP="00A14F41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F41" w:rsidRPr="00A14F41" w:rsidRDefault="00A14F41" w:rsidP="00A14F41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2 класс</w:t>
      </w: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учитель начальных классов</w:t>
      </w: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Сомочкина Л.А.   </w:t>
      </w: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плану: </w:t>
      </w: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</w:t>
      </w:r>
      <w:r w:rsidRPr="00A1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год;</w:t>
      </w:r>
    </w:p>
    <w:p w:rsidR="00A14F41" w:rsidRPr="00A14F41" w:rsidRDefault="00A14F41" w:rsidP="00A14F41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1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в неделю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A1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F41" w:rsidRPr="00A14F41" w:rsidRDefault="00A14F41" w:rsidP="00A14F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1" w:rsidRPr="00A14F41" w:rsidRDefault="00A14F41" w:rsidP="00A14F4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F41">
        <w:rPr>
          <w:rFonts w:ascii="Times New Roman" w:eastAsia="Calibri" w:hAnsi="Times New Roman" w:cs="Times New Roman"/>
          <w:sz w:val="24"/>
          <w:szCs w:val="24"/>
        </w:rPr>
        <w:t>п. Ягодный, 2024 г.</w:t>
      </w:r>
    </w:p>
    <w:p w:rsidR="00D23DC9" w:rsidRPr="001C2F9D" w:rsidRDefault="00D23DC9" w:rsidP="00D23D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B6" w:rsidRPr="008A5927" w:rsidRDefault="008D73B6" w:rsidP="004274A2">
      <w:pPr>
        <w:pStyle w:val="ad"/>
        <w:numPr>
          <w:ilvl w:val="0"/>
          <w:numId w:val="7"/>
        </w:numPr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lock-16800448"/>
      <w:r w:rsidRPr="008A59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C02C30" w:rsidRPr="008A5927" w:rsidRDefault="00C02C30" w:rsidP="00C02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927">
        <w:rPr>
          <w:rFonts w:ascii="Times New Roman" w:hAnsi="Times New Roman" w:cs="Times New Roman"/>
          <w:sz w:val="24"/>
          <w:szCs w:val="24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  <w:proofErr w:type="gramEnd"/>
    </w:p>
    <w:p w:rsidR="00C02C30" w:rsidRPr="008A5927" w:rsidRDefault="00C02C30" w:rsidP="00C02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рекомендовано обучение по варианту программы 7.</w:t>
      </w:r>
      <w:r w:rsidR="00AF2A88">
        <w:rPr>
          <w:rFonts w:ascii="Times New Roman" w:hAnsi="Times New Roman" w:cs="Times New Roman"/>
          <w:sz w:val="24"/>
          <w:szCs w:val="24"/>
        </w:rPr>
        <w:t>1</w:t>
      </w:r>
      <w:r w:rsidRPr="008A5927">
        <w:rPr>
          <w:rFonts w:ascii="Times New Roman" w:hAnsi="Times New Roman" w:cs="Times New Roman"/>
          <w:sz w:val="24"/>
          <w:szCs w:val="24"/>
        </w:rPr>
        <w:t xml:space="preserve">., мал запас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</w:t>
      </w:r>
      <w:proofErr w:type="spellStart"/>
      <w:r w:rsidRPr="008A5927">
        <w:rPr>
          <w:rFonts w:ascii="Times New Roman" w:hAnsi="Times New Roman" w:cs="Times New Roman"/>
          <w:sz w:val="24"/>
          <w:szCs w:val="24"/>
        </w:rPr>
        <w:t>видеосопровождения</w:t>
      </w:r>
      <w:proofErr w:type="spellEnd"/>
      <w:r w:rsidRPr="008A5927">
        <w:rPr>
          <w:rFonts w:ascii="Times New Roman" w:hAnsi="Times New Roman" w:cs="Times New Roman"/>
          <w:sz w:val="24"/>
          <w:szCs w:val="24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обучающихся с ЗПР. </w:t>
      </w:r>
    </w:p>
    <w:p w:rsidR="00C02C30" w:rsidRPr="008A5927" w:rsidRDefault="00C02C30" w:rsidP="00C02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 w:rsidR="00C02C30" w:rsidRPr="008A5927" w:rsidRDefault="00C02C30" w:rsidP="00C02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927">
        <w:rPr>
          <w:rFonts w:ascii="Times New Roman" w:hAnsi="Times New Roman" w:cs="Times New Roman"/>
          <w:sz w:val="24"/>
          <w:szCs w:val="24"/>
        </w:rPr>
        <w:t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 xml:space="preserve">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 с ЗПР, развитие способности к социализации на </w:t>
      </w:r>
      <w:r w:rsidRPr="008A5927">
        <w:rPr>
          <w:rFonts w:ascii="Times New Roman" w:hAnsi="Times New Roman" w:cs="Times New Roman"/>
          <w:sz w:val="24"/>
          <w:szCs w:val="24"/>
        </w:rPr>
        <w:lastRenderedPageBreak/>
        <w:t>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C02C30" w:rsidRPr="008A5927" w:rsidRDefault="00C02C30" w:rsidP="00C02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 xml:space="preserve">В ходе изучения предмета «Окружающий мир» обучающиеся с ЗПР овладевают основами </w:t>
      </w:r>
      <w:proofErr w:type="spellStart"/>
      <w:r w:rsidRPr="008A5927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8A5927">
        <w:rPr>
          <w:rFonts w:ascii="Times New Roman" w:hAnsi="Times New Roman" w:cs="Times New Roman"/>
          <w:sz w:val="24"/>
          <w:szCs w:val="24"/>
        </w:rPr>
        <w:t xml:space="preserve">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 w:rsidR="00C02C30" w:rsidRPr="008A5927" w:rsidRDefault="00C02C30" w:rsidP="00C02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 xml:space="preserve"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</w:t>
      </w:r>
      <w:proofErr w:type="spellStart"/>
      <w:r w:rsidRPr="008A5927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A59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5927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8A5927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с ЗПР.</w:t>
      </w:r>
    </w:p>
    <w:p w:rsidR="00C02C30" w:rsidRPr="008A5927" w:rsidRDefault="00C02C30" w:rsidP="00C02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</w:t>
      </w:r>
      <w:proofErr w:type="spellStart"/>
      <w:r w:rsidRPr="008A592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A5927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начального образования. </w:t>
      </w:r>
    </w:p>
    <w:p w:rsidR="00C02C30" w:rsidRPr="008A5927" w:rsidRDefault="00C02C30" w:rsidP="00C02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C02C30" w:rsidRDefault="00C02C30" w:rsidP="00C02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Общее число часов для изучения окружающего мира в</w:t>
      </w:r>
      <w:r w:rsidR="00AF2A88">
        <w:rPr>
          <w:rFonts w:ascii="Times New Roman" w:hAnsi="Times New Roman" w:cs="Times New Roman"/>
          <w:sz w:val="24"/>
          <w:szCs w:val="24"/>
        </w:rPr>
        <w:t>о</w:t>
      </w:r>
      <w:r w:rsidRPr="008A5927">
        <w:rPr>
          <w:rFonts w:ascii="Times New Roman" w:hAnsi="Times New Roman" w:cs="Times New Roman"/>
          <w:sz w:val="24"/>
          <w:szCs w:val="24"/>
        </w:rPr>
        <w:t xml:space="preserve"> </w:t>
      </w:r>
      <w:r w:rsidR="00AF2A88">
        <w:rPr>
          <w:rFonts w:ascii="Times New Roman" w:hAnsi="Times New Roman" w:cs="Times New Roman"/>
          <w:sz w:val="24"/>
          <w:szCs w:val="24"/>
        </w:rPr>
        <w:t>2</w:t>
      </w:r>
      <w:r w:rsidRPr="008A5927">
        <w:rPr>
          <w:rFonts w:ascii="Times New Roman" w:hAnsi="Times New Roman" w:cs="Times New Roman"/>
          <w:sz w:val="24"/>
          <w:szCs w:val="24"/>
        </w:rPr>
        <w:t xml:space="preserve"> классе – 6</w:t>
      </w:r>
      <w:r w:rsidR="00AF2A88">
        <w:rPr>
          <w:rFonts w:ascii="Times New Roman" w:hAnsi="Times New Roman" w:cs="Times New Roman"/>
          <w:sz w:val="24"/>
          <w:szCs w:val="24"/>
        </w:rPr>
        <w:t>8</w:t>
      </w:r>
      <w:r w:rsidRPr="008A592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9333E" w:rsidRPr="00F9333E" w:rsidRDefault="00F9333E" w:rsidP="00F9333E">
      <w:pPr>
        <w:widowControl w:val="0"/>
        <w:autoSpaceDE w:val="0"/>
        <w:autoSpaceDN w:val="0"/>
        <w:spacing w:after="0" w:line="240" w:lineRule="auto"/>
        <w:ind w:left="428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33E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F933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9333E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</w:p>
    <w:p w:rsidR="00F9333E" w:rsidRPr="00F9333E" w:rsidRDefault="00F9333E" w:rsidP="00F9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33E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gramStart"/>
      <w:r w:rsidRPr="00F9333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9333E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 низкая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целенаправленная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деятельность,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очень низкая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точность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9333E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</w:t>
      </w:r>
      <w:r w:rsidRPr="00F9333E">
        <w:rPr>
          <w:rFonts w:ascii="Times New Roman" w:eastAsia="Calibri" w:hAnsi="Times New Roman" w:cs="Times New Roman"/>
          <w:sz w:val="24"/>
          <w:szCs w:val="24"/>
        </w:rPr>
        <w:t>прочность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запоминания,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нарушение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речи, поведенческие проблемы.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Обучающиеся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с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ОВЗ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имеют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недостаточное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осознание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вновь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сообщаемого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материала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lastRenderedPageBreak/>
        <w:t>(правила,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теоретические сведения, факты). Им трудно определить главное в изучаемом материале,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установить</w:t>
      </w:r>
      <w:r w:rsidRPr="00F9333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логическую</w:t>
      </w:r>
      <w:r w:rsidRPr="00F9333E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связь</w:t>
      </w:r>
      <w:r w:rsidRPr="00F9333E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частей,</w:t>
      </w:r>
      <w:r w:rsidRPr="00F9333E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отделить</w:t>
      </w:r>
      <w:r w:rsidRPr="00F9333E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второстепенное.</w:t>
      </w:r>
      <w:r w:rsidRPr="00F9333E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Испытывают</w:t>
      </w:r>
      <w:r w:rsidRPr="00F9333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затруднения</w:t>
      </w:r>
      <w:r w:rsidRPr="00F9333E">
        <w:rPr>
          <w:rFonts w:ascii="Times New Roman" w:eastAsia="Calibri" w:hAnsi="Times New Roman" w:cs="Times New Roman"/>
          <w:spacing w:val="-58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 xml:space="preserve">в понимании материала во время фронтальных занятий, они нуждаются в многократном дополнительном </w:t>
      </w:r>
      <w:r w:rsidRPr="00F9333E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    </w:t>
      </w:r>
      <w:r w:rsidRPr="00F9333E">
        <w:rPr>
          <w:rFonts w:ascii="Times New Roman" w:eastAsia="Calibri" w:hAnsi="Times New Roman" w:cs="Times New Roman"/>
          <w:sz w:val="24"/>
          <w:szCs w:val="24"/>
        </w:rPr>
        <w:t>объяснении. Им характерна низкая самостоятельность. Темп деятельности познавательной активности не соответствует среднему показателю класса. Самоконтроль развит недостаточно</w:t>
      </w:r>
      <w:r w:rsidRPr="00F9333E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хорошо. Словарный запас состоит из наиболее часто употребляемых слов и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выражений.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Внимание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произвольное, но с нарушением распределения. Эмоционально-волевая сфера является недостаточно зрелой. Дети понимают и сохраняют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учебную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задачу,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но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во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отвлекаются.</w:t>
      </w:r>
      <w:r w:rsidRPr="00F9333E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Обучающиеся</w:t>
      </w:r>
      <w:r w:rsidRPr="00F9333E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испытывают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затруднения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в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усвоении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по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учебным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предметам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в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с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выраженными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нарушениями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и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(или)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искажениями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процессов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познавательной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деятельности,</w:t>
      </w:r>
      <w:r w:rsidRPr="00F9333E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прежде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всего: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восприятия,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мышления,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внимания,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памяти.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Знания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9333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9333E">
        <w:rPr>
          <w:rFonts w:ascii="Times New Roman" w:eastAsia="Calibri" w:hAnsi="Times New Roman" w:cs="Times New Roman"/>
          <w:sz w:val="24"/>
          <w:szCs w:val="24"/>
        </w:rPr>
        <w:t xml:space="preserve"> усваиваются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чисто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механически,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быстро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забываются.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Они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могут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усвоить</w:t>
      </w:r>
      <w:r w:rsidRPr="00F9333E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      </w:t>
      </w:r>
      <w:r w:rsidRPr="00F9333E">
        <w:rPr>
          <w:rFonts w:ascii="Times New Roman" w:eastAsia="Calibri" w:hAnsi="Times New Roman" w:cs="Times New Roman"/>
          <w:sz w:val="24"/>
          <w:szCs w:val="24"/>
        </w:rPr>
        <w:t>значительно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меньший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объем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знаний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и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умений,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чем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предполагается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в</w:t>
      </w:r>
      <w:r w:rsidRPr="00F9333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адаптированной образовательной</w:t>
      </w:r>
      <w:r w:rsidRPr="00F9333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9333E">
        <w:rPr>
          <w:rFonts w:ascii="Times New Roman" w:eastAsia="Calibri" w:hAnsi="Times New Roman" w:cs="Times New Roman"/>
          <w:sz w:val="24"/>
          <w:szCs w:val="24"/>
        </w:rPr>
        <w:t>программе.</w:t>
      </w:r>
    </w:p>
    <w:p w:rsidR="00F9333E" w:rsidRPr="00F9333E" w:rsidRDefault="00F9333E" w:rsidP="00F933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333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F9333E">
        <w:rPr>
          <w:rFonts w:ascii="Times New Roman" w:eastAsia="Times New Roman" w:hAnsi="Times New Roman" w:cs="Times New Roman"/>
          <w:sz w:val="24"/>
          <w:szCs w:val="24"/>
        </w:rPr>
        <w:t>, которым рекомендовано обучение по варианту 7.</w:t>
      </w:r>
      <w:r w:rsidR="006F423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9333E">
        <w:rPr>
          <w:rFonts w:ascii="Times New Roman" w:eastAsia="Times New Roman" w:hAnsi="Times New Roman" w:cs="Times New Roman"/>
          <w:sz w:val="24"/>
          <w:szCs w:val="24"/>
        </w:rPr>
        <w:t>, нуждаются в том, чтобы на уроках учитель:</w:t>
      </w:r>
    </w:p>
    <w:p w:rsidR="00F9333E" w:rsidRPr="00F9333E" w:rsidRDefault="00F9333E" w:rsidP="00F9333E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33E">
        <w:rPr>
          <w:rFonts w:ascii="Times New Roman" w:eastAsia="Times New Roman" w:hAnsi="Times New Roman" w:cs="Times New Roman"/>
          <w:sz w:val="24"/>
          <w:szCs w:val="24"/>
        </w:rPr>
        <w:t>постоянно побуждал детей высказываться;</w:t>
      </w:r>
    </w:p>
    <w:p w:rsidR="00F9333E" w:rsidRPr="00F9333E" w:rsidRDefault="00F9333E" w:rsidP="00F9333E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33E">
        <w:rPr>
          <w:rFonts w:ascii="Times New Roman" w:eastAsia="Times New Roman" w:hAnsi="Times New Roman" w:cs="Times New Roman"/>
          <w:sz w:val="24"/>
          <w:szCs w:val="24"/>
        </w:rPr>
        <w:t>способствовал вовлеченности всех детей в ход занятия;</w:t>
      </w:r>
    </w:p>
    <w:p w:rsidR="00F9333E" w:rsidRPr="00F9333E" w:rsidRDefault="00F9333E" w:rsidP="00F933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33E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всех участников коррекционно-педагогического процесса, активное привлечение родителей необходимо для формирования сферы жизненной компетенции, реализации целей программы духовно-нравственного развития, воспитания и достижения планируемых результатов образования. </w:t>
      </w:r>
    </w:p>
    <w:p w:rsidR="00C02C30" w:rsidRPr="008A5927" w:rsidRDefault="00C02C30" w:rsidP="00C02C30">
      <w:pPr>
        <w:pStyle w:val="ad"/>
        <w:spacing w:after="0" w:line="264" w:lineRule="auto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:rsidR="008D73B6" w:rsidRPr="008A5927" w:rsidRDefault="008D73B6" w:rsidP="004274A2">
      <w:pPr>
        <w:pStyle w:val="ad"/>
        <w:numPr>
          <w:ilvl w:val="0"/>
          <w:numId w:val="7"/>
        </w:numPr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block-16800452"/>
      <w:bookmarkEnd w:id="0"/>
      <w:r w:rsidRPr="008A59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</w:t>
      </w:r>
      <w:r w:rsidR="00B0673E" w:rsidRPr="008A59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ПРЕДМЕТА</w:t>
      </w:r>
    </w:p>
    <w:p w:rsidR="002B0415" w:rsidRDefault="00135BE3" w:rsidP="00F144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2B0415" w:rsidRPr="002B0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 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Человек и природа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F72A38" w:rsidRPr="00F72A38" w:rsidRDefault="00F72A38" w:rsidP="00F72A38">
      <w:pPr>
        <w:numPr>
          <w:ilvl w:val="0"/>
          <w:numId w:val="3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F72A38" w:rsidRPr="00F72A38" w:rsidRDefault="00F72A38" w:rsidP="00F72A38">
      <w:pPr>
        <w:numPr>
          <w:ilvl w:val="0"/>
          <w:numId w:val="3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F72A38" w:rsidRPr="00F72A38" w:rsidRDefault="00F72A38" w:rsidP="00F72A38">
      <w:pPr>
        <w:numPr>
          <w:ilvl w:val="0"/>
          <w:numId w:val="3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F72A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различать</w:t>
      </w:r>
      <w:proofErr w:type="spellEnd"/>
      <w:r w:rsidRPr="00F72A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72A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символы</w:t>
      </w:r>
      <w:proofErr w:type="spellEnd"/>
      <w:r w:rsidRPr="00F72A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РФ; </w:t>
      </w:r>
    </w:p>
    <w:p w:rsidR="00F72A38" w:rsidRPr="00F72A38" w:rsidRDefault="00F72A38" w:rsidP="00F72A38">
      <w:pPr>
        <w:numPr>
          <w:ilvl w:val="0"/>
          <w:numId w:val="3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F72A38" w:rsidRPr="00F72A38" w:rsidRDefault="00F72A38" w:rsidP="00F72A38">
      <w:pPr>
        <w:numPr>
          <w:ilvl w:val="0"/>
          <w:numId w:val="3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72A38" w:rsidRPr="00F72A38" w:rsidRDefault="00F72A38" w:rsidP="00F72A38">
      <w:pPr>
        <w:numPr>
          <w:ilvl w:val="0"/>
          <w:numId w:val="3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proofErr w:type="gramStart"/>
      <w:r w:rsidRPr="00F72A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различать</w:t>
      </w:r>
      <w:proofErr w:type="spellEnd"/>
      <w:proofErr w:type="gramEnd"/>
      <w:r w:rsidRPr="00F72A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72A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прошлое</w:t>
      </w:r>
      <w:proofErr w:type="spellEnd"/>
      <w:r w:rsidRPr="00F72A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72A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настоящее</w:t>
      </w:r>
      <w:proofErr w:type="spellEnd"/>
      <w:r w:rsidRPr="00F72A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72A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будущее</w:t>
      </w:r>
      <w:proofErr w:type="spellEnd"/>
      <w:r w:rsidRPr="00F72A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72A38" w:rsidRPr="00F72A38" w:rsidRDefault="00F72A38" w:rsidP="00F72A38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F72A38" w:rsidRPr="00F72A38" w:rsidRDefault="00F72A38" w:rsidP="00F72A38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F72A38" w:rsidRPr="00F72A38" w:rsidRDefault="00F72A38" w:rsidP="00F72A38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F72A38" w:rsidRPr="00F72A38" w:rsidRDefault="00F72A38" w:rsidP="00F72A38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F72A38" w:rsidRPr="00F72A38" w:rsidRDefault="00F72A38" w:rsidP="00F72A38">
      <w:pPr>
        <w:numPr>
          <w:ilvl w:val="0"/>
          <w:numId w:val="3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F72A38" w:rsidRPr="00F72A38" w:rsidRDefault="00F72A38" w:rsidP="00F72A38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72A38" w:rsidRPr="00F72A38" w:rsidRDefault="00F72A38" w:rsidP="00F72A38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72A38" w:rsidRPr="00F72A38" w:rsidRDefault="00F72A38" w:rsidP="00F72A38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72A38" w:rsidRPr="00F72A38" w:rsidRDefault="00F72A38" w:rsidP="00F72A38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F72A38" w:rsidRPr="00F72A38" w:rsidRDefault="00F72A38" w:rsidP="00F72A38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72A38" w:rsidRPr="00F72A38" w:rsidRDefault="00F72A38" w:rsidP="00F72A38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72A38" w:rsidRPr="00F72A38" w:rsidRDefault="00F72A38" w:rsidP="00F72A38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F72A38" w:rsidRPr="00F72A38" w:rsidRDefault="00F72A38" w:rsidP="00F72A38">
      <w:pPr>
        <w:numPr>
          <w:ilvl w:val="0"/>
          <w:numId w:val="3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F72A38" w:rsidRPr="00F72A38" w:rsidRDefault="00F72A38" w:rsidP="00F72A38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F72A38" w:rsidRPr="00F72A38" w:rsidRDefault="00F72A38" w:rsidP="00F72A38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72A38" w:rsidRPr="00F72A38" w:rsidRDefault="00F72A38" w:rsidP="00F72A38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72A38" w:rsidRPr="00F72A38" w:rsidRDefault="00F72A38" w:rsidP="00F72A3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F72A38" w:rsidRPr="00F72A38" w:rsidRDefault="00F72A38" w:rsidP="00F72A38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72A38" w:rsidRPr="00F72A38" w:rsidRDefault="00F72A38" w:rsidP="00F72A38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72A38" w:rsidRPr="00F72A38" w:rsidRDefault="00F72A38" w:rsidP="00F72A38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72A38" w:rsidRPr="00F72A38" w:rsidRDefault="00F72A38" w:rsidP="00F72A38">
      <w:pPr>
        <w:numPr>
          <w:ilvl w:val="0"/>
          <w:numId w:val="3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причины возможных конфликтов, выбирать (</w:t>
      </w:r>
      <w:proofErr w:type="gramStart"/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gramEnd"/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F72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способы их разрешения. </w:t>
      </w:r>
    </w:p>
    <w:p w:rsidR="00F72A38" w:rsidRDefault="00F72A38" w:rsidP="00F144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146D0" w:rsidRPr="00C41E91" w:rsidRDefault="005146D0" w:rsidP="005146D0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2" w:name="_Toc137210402"/>
      <w:bookmarkStart w:id="3" w:name="_Toc130734955"/>
      <w:bookmarkStart w:id="4" w:name="block-16800449"/>
      <w:bookmarkEnd w:id="1"/>
      <w:bookmarkEnd w:id="2"/>
      <w:r w:rsidRPr="00C41E9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ОКРУЖАЮЩИЙ МИР</w:t>
      </w:r>
      <w:r w:rsidRPr="00C41E9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 НА УРОВНЕ НАЧАЛЬНОГО ОБЩЕГО ОБРАЗОВАНИЯ</w:t>
      </w:r>
    </w:p>
    <w:p w:rsidR="0033319B" w:rsidRPr="008A5927" w:rsidRDefault="0033319B" w:rsidP="0033319B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8A5927">
        <w:rPr>
          <w:rFonts w:ascii="Times New Roman" w:hAnsi="Times New Roman"/>
          <w:color w:val="auto"/>
          <w:sz w:val="24"/>
          <w:szCs w:val="24"/>
        </w:rPr>
        <w:t>Личностные результаты</w:t>
      </w:r>
      <w:bookmarkEnd w:id="3"/>
      <w:r w:rsidRPr="008A592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с ЗПР руководствоваться традиционными российскими </w:t>
      </w:r>
      <w:proofErr w:type="spellStart"/>
      <w:r w:rsidRPr="008A5927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8A5927">
        <w:rPr>
          <w:rFonts w:ascii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1)</w:t>
      </w:r>
      <w:r w:rsidRPr="008A5927">
        <w:rPr>
          <w:rFonts w:ascii="Times New Roman" w:hAnsi="Times New Roman" w:cs="Times New Roman"/>
          <w:sz w:val="24"/>
          <w:szCs w:val="24"/>
        </w:rPr>
        <w:tab/>
        <w:t>гражданско-патриотического воспитания: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927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</w:t>
      </w:r>
      <w:r w:rsidRPr="008A5927">
        <w:rPr>
          <w:rFonts w:ascii="Times New Roman" w:hAnsi="Times New Roman" w:cs="Times New Roman"/>
          <w:sz w:val="24"/>
          <w:szCs w:val="24"/>
        </w:rPr>
        <w:lastRenderedPageBreak/>
        <w:t>уважения к своему и другим народам;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осознание прав и ответственности человека как члена общества;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2)</w:t>
      </w:r>
      <w:r w:rsidRPr="008A5927">
        <w:rPr>
          <w:rFonts w:ascii="Times New Roman" w:hAnsi="Times New Roman" w:cs="Times New Roman"/>
          <w:sz w:val="24"/>
          <w:szCs w:val="24"/>
        </w:rPr>
        <w:tab/>
        <w:t>духовно-нравственного воспитания: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927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  <w:proofErr w:type="gramEnd"/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3)</w:t>
      </w:r>
      <w:r w:rsidRPr="008A5927">
        <w:rPr>
          <w:rFonts w:ascii="Times New Roman" w:hAnsi="Times New Roman" w:cs="Times New Roman"/>
          <w:sz w:val="24"/>
          <w:szCs w:val="24"/>
        </w:rPr>
        <w:tab/>
        <w:t>эстетического воспитания: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4)</w:t>
      </w:r>
      <w:r w:rsidRPr="008A5927">
        <w:rPr>
          <w:rFonts w:ascii="Times New Roman" w:hAnsi="Times New Roman" w:cs="Times New Roman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5)</w:t>
      </w:r>
      <w:r w:rsidRPr="008A5927">
        <w:rPr>
          <w:rFonts w:ascii="Times New Roman" w:hAnsi="Times New Roman" w:cs="Times New Roman"/>
          <w:sz w:val="24"/>
          <w:szCs w:val="24"/>
        </w:rPr>
        <w:tab/>
        <w:t>трудового воспитания: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6)</w:t>
      </w:r>
      <w:r w:rsidRPr="008A5927">
        <w:rPr>
          <w:rFonts w:ascii="Times New Roman" w:hAnsi="Times New Roman" w:cs="Times New Roman"/>
          <w:sz w:val="24"/>
          <w:szCs w:val="24"/>
        </w:rPr>
        <w:tab/>
        <w:t>экологического воспитания: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7)</w:t>
      </w:r>
      <w:r w:rsidRPr="008A5927">
        <w:rPr>
          <w:rFonts w:ascii="Times New Roman" w:hAnsi="Times New Roman" w:cs="Times New Roman"/>
          <w:sz w:val="24"/>
          <w:szCs w:val="24"/>
        </w:rPr>
        <w:tab/>
        <w:t>ценности научного познания: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ЗПР к изменяющимся условиям социальной и природной среды: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>;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lastRenderedPageBreak/>
        <w:t>развитие самостоятельности и личной ответственности за свои поступки;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нем;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 xml:space="preserve">формирование навыков сотрудничества 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участие в социально значимой деятельности;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319B" w:rsidRPr="008A5927" w:rsidRDefault="0033319B" w:rsidP="0033319B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5" w:name="_Toc130734956"/>
      <w:proofErr w:type="spellStart"/>
      <w:r w:rsidRPr="008A5927">
        <w:rPr>
          <w:rFonts w:ascii="Times New Roman" w:hAnsi="Times New Roman"/>
          <w:color w:val="auto"/>
          <w:sz w:val="24"/>
          <w:szCs w:val="24"/>
        </w:rPr>
        <w:t>Метапредметные</w:t>
      </w:r>
      <w:proofErr w:type="spellEnd"/>
      <w:r w:rsidRPr="008A5927">
        <w:rPr>
          <w:rFonts w:ascii="Times New Roman" w:hAnsi="Times New Roman"/>
          <w:color w:val="auto"/>
          <w:sz w:val="24"/>
          <w:szCs w:val="24"/>
        </w:rPr>
        <w:t xml:space="preserve"> результаты</w:t>
      </w:r>
      <w:bookmarkEnd w:id="5"/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У обучающегося с ЗПР будут сформированы следующие базовые логические действия как часть познавательных универсальных учебных действий: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 на доступном уровне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– следствие; изменения во времени и в пространстве) по наводящим вопросам; 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 по предложенному плану, опорной схеме;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рассматриваемых фактах, данных и наблюдениях на основе предложенного алгоритма;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выявлять недостаток информации для решения учебной (практической) задачи на основе предложенного алгоритма с помощью учителя.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927">
        <w:rPr>
          <w:rFonts w:ascii="Times New Roman" w:hAnsi="Times New Roman" w:cs="Times New Roman"/>
          <w:sz w:val="24"/>
          <w:szCs w:val="24"/>
        </w:rPr>
        <w:t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питания;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 xml:space="preserve">природные зоны), а также в социуме (лента времени; поведение и его </w:t>
      </w:r>
      <w:r w:rsidRPr="008A5927">
        <w:rPr>
          <w:rFonts w:ascii="Times New Roman" w:hAnsi="Times New Roman" w:cs="Times New Roman"/>
          <w:sz w:val="24"/>
          <w:szCs w:val="24"/>
        </w:rPr>
        <w:lastRenderedPageBreak/>
        <w:t>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формулировать выводы на основе результатов проведённого наблюдения (опыта, измерения, исследования) по наводящим вопросам.</w:t>
      </w:r>
      <w:proofErr w:type="gramEnd"/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927">
        <w:rPr>
          <w:rFonts w:ascii="Times New Roman" w:hAnsi="Times New Roman" w:cs="Times New Roman"/>
          <w:sz w:val="24"/>
          <w:szCs w:val="24"/>
        </w:rPr>
        <w:t>использовать под руководством учителя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с помощью взрослых для решения учебных задач текстовую, графическую, аудиовизуальную информацию;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читать и интерпретировать с помощью учителя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создавать текстовую, виде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 с помощью взрослых.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927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 на доступном уровне;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 с помощью взрослых.</w:t>
      </w:r>
      <w:proofErr w:type="gramEnd"/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планировать с помощью учителя действия по решению учебной задачи; выстраивать последовательность выбранных действий и операций по опорному плану.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lastRenderedPageBreak/>
        <w:t xml:space="preserve">У обучающегося будут сформированы следующие умения </w:t>
      </w:r>
      <w:proofErr w:type="gramStart"/>
      <w:r w:rsidRPr="008A5927">
        <w:rPr>
          <w:rFonts w:ascii="Times New Roman" w:hAnsi="Times New Roman" w:cs="Times New Roman"/>
          <w:sz w:val="24"/>
          <w:szCs w:val="24"/>
        </w:rPr>
        <w:t>самоконтроля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и самооценки как части регулятивных универсальных учебных действий:</w:t>
      </w:r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927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 по предложенному алгоритму;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при помощи учителя целесообразность выбранных способов действия, при необходимости корректировать их.</w:t>
      </w:r>
      <w:proofErr w:type="gramEnd"/>
    </w:p>
    <w:p w:rsidR="0033319B" w:rsidRPr="008A5927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2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840518" w:rsidRDefault="0033319B" w:rsidP="00333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927">
        <w:rPr>
          <w:rFonts w:ascii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вопросам; участвовать в коллективной деятельности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8A5927">
        <w:rPr>
          <w:rFonts w:ascii="Times New Roman" w:hAnsi="Times New Roman" w:cs="Times New Roman"/>
          <w:sz w:val="24"/>
          <w:szCs w:val="24"/>
        </w:rPr>
        <w:t xml:space="preserve">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(при необходимости обращаясь с помощи взрослого); ответственно выполнять свою часть работы. </w:t>
      </w:r>
    </w:p>
    <w:p w:rsidR="0033319B" w:rsidRPr="008A5927" w:rsidRDefault="0033319B" w:rsidP="0033319B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6" w:name="_Toc130734957"/>
      <w:r w:rsidRPr="008A5927">
        <w:rPr>
          <w:rFonts w:ascii="Times New Roman" w:hAnsi="Times New Roman"/>
          <w:color w:val="auto"/>
          <w:sz w:val="24"/>
          <w:szCs w:val="24"/>
        </w:rPr>
        <w:t xml:space="preserve">ПРЕДМЕТНЫЕ РЕЗУЛЬТАТЫ </w:t>
      </w:r>
      <w:bookmarkEnd w:id="6"/>
    </w:p>
    <w:p w:rsidR="0033319B" w:rsidRDefault="00135BE3" w:rsidP="0033319B">
      <w:pPr>
        <w:pStyle w:val="3"/>
        <w:rPr>
          <w:rFonts w:ascii="Times New Roman" w:hAnsi="Times New Roman"/>
          <w:color w:val="auto"/>
          <w:sz w:val="24"/>
          <w:szCs w:val="24"/>
        </w:rPr>
      </w:pPr>
      <w:bookmarkStart w:id="7" w:name="_Toc130734958"/>
      <w:r>
        <w:rPr>
          <w:rFonts w:ascii="Times New Roman" w:hAnsi="Times New Roman"/>
          <w:color w:val="auto"/>
          <w:sz w:val="24"/>
          <w:szCs w:val="24"/>
        </w:rPr>
        <w:t>2</w:t>
      </w:r>
      <w:r w:rsidR="0033319B" w:rsidRPr="008A5927">
        <w:rPr>
          <w:rFonts w:ascii="Times New Roman" w:hAnsi="Times New Roman"/>
          <w:color w:val="auto"/>
          <w:sz w:val="24"/>
          <w:szCs w:val="24"/>
        </w:rPr>
        <w:t xml:space="preserve"> класс</w:t>
      </w:r>
      <w:bookmarkEnd w:id="7"/>
    </w:p>
    <w:p w:rsidR="002A4239" w:rsidRPr="002A4239" w:rsidRDefault="002A4239" w:rsidP="002A4239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2A42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 классе </w:t>
      </w:r>
      <w:proofErr w:type="gramStart"/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научится: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группировать изученные объекты живой и неживой природы по предложенным признакам;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режим дня и питания;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безопасно использовать </w:t>
      </w:r>
      <w:proofErr w:type="spellStart"/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>мессенджеры</w:t>
      </w:r>
      <w:proofErr w:type="spellEnd"/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условиях контролируемого доступа в информационно-телекоммуникационную сеть Интернет; </w:t>
      </w:r>
    </w:p>
    <w:p w:rsidR="002A4239" w:rsidRPr="002A4239" w:rsidRDefault="002A4239" w:rsidP="002A4239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4239">
        <w:rPr>
          <w:rFonts w:ascii="Times New Roman" w:eastAsia="Calibri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2A4239" w:rsidRPr="00BB02C6" w:rsidRDefault="002A4239" w:rsidP="002A4239">
      <w:pPr>
        <w:pStyle w:val="ad"/>
        <w:spacing w:after="0"/>
        <w:ind w:left="840"/>
        <w:rPr>
          <w:rFonts w:ascii="Times New Roman" w:eastAsia="Calibri" w:hAnsi="Times New Roman" w:cs="Times New Roman"/>
          <w:sz w:val="24"/>
          <w:szCs w:val="24"/>
        </w:rPr>
      </w:pPr>
      <w:bookmarkStart w:id="8" w:name="block-16800450"/>
      <w:bookmarkEnd w:id="4"/>
    </w:p>
    <w:p w:rsidR="008D73B6" w:rsidRPr="008A5927" w:rsidRDefault="008D73B6" w:rsidP="00C33056">
      <w:pPr>
        <w:pStyle w:val="ad"/>
        <w:numPr>
          <w:ilvl w:val="0"/>
          <w:numId w:val="7"/>
        </w:num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5927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ТЕМАТИЧЕСКОЕ ПЛАНИРОВАНИЕ</w:t>
      </w:r>
    </w:p>
    <w:p w:rsidR="00773EF9" w:rsidRPr="008A5927" w:rsidRDefault="00135BE3" w:rsidP="004F623A">
      <w:pPr>
        <w:pStyle w:val="ad"/>
        <w:spacing w:after="0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73EF9" w:rsidRPr="008A5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D2200D" w:rsidRPr="008A5927" w:rsidRDefault="001C6FB7" w:rsidP="000310C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592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4"/>
        <w:gridCol w:w="1795"/>
        <w:gridCol w:w="881"/>
        <w:gridCol w:w="1696"/>
        <w:gridCol w:w="1759"/>
        <w:gridCol w:w="3355"/>
      </w:tblGrid>
      <w:tr w:rsidR="00085756" w:rsidRPr="00085756" w:rsidTr="00731321">
        <w:trPr>
          <w:trHeight w:val="144"/>
          <w:tblCellSpacing w:w="20" w:type="nil"/>
        </w:trPr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756" w:rsidRPr="00085756" w:rsidRDefault="00085756" w:rsidP="000857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756" w:rsidRPr="00085756" w:rsidRDefault="00085756" w:rsidP="000857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756" w:rsidRPr="00085756" w:rsidRDefault="00085756" w:rsidP="0008575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Россия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</w:rPr>
            </w:pPr>
            <w:r w:rsidRPr="00085756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7" w:history="1">
              <w:r w:rsidRPr="0008575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https://www.resh.edu.ru/subject/43/2/</w:t>
              </w:r>
            </w:hyperlink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r w:rsidRPr="00085756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8" w:history="1">
              <w:r w:rsidRPr="0008575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https://www.resh.edu.ru/subject/43/2/</w:t>
              </w:r>
            </w:hyperlink>
            <w:r w:rsidRPr="00085756">
              <w:rPr>
                <w:rFonts w:ascii="Times New Roman" w:eastAsia="Calibri" w:hAnsi="Times New Roman" w:cs="Times New Roman"/>
              </w:rPr>
              <w:t xml:space="preserve"> Российская электронная школа </w:t>
            </w:r>
            <w:hyperlink r:id="rId9" w:history="1">
              <w:r w:rsidRPr="0008575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https://www.resh.edu.ru/subject/43/2/</w:t>
              </w:r>
            </w:hyperlink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Методы познания природы. Земля и другие </w:t>
            </w:r>
            <w:r w:rsidRPr="000857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планеты, звезды и созвездия.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</w:rPr>
            </w:pPr>
            <w:r w:rsidRPr="00085756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0" w:history="1">
              <w:r w:rsidRPr="0008575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https://www.resh.edu.ru/subject/43/2/</w:t>
              </w:r>
            </w:hyperlink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Многообразие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растений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r w:rsidRPr="00085756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1" w:history="1">
              <w:r w:rsidRPr="0008575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https://www.resh.edu.ru/subject/43/2/</w:t>
              </w:r>
            </w:hyperlink>
            <w:r w:rsidRPr="00085756">
              <w:rPr>
                <w:rFonts w:ascii="Times New Roman" w:eastAsia="Calibri" w:hAnsi="Times New Roman" w:cs="Times New Roman"/>
              </w:rPr>
              <w:t xml:space="preserve"> Российская электронная школа </w:t>
            </w:r>
            <w:hyperlink r:id="rId12" w:history="1">
              <w:r w:rsidRPr="0008575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https://www.resh.edu.ru/subject/43/2/</w:t>
              </w:r>
            </w:hyperlink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Многообразие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85756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3" w:history="1">
              <w:r w:rsidRPr="0008575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https://www.resh.edu.ru/subject/43/2/</w:t>
              </w:r>
            </w:hyperlink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85756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4" w:history="1">
              <w:r w:rsidRPr="0008575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https://www.resh.edu.ru/subject/43/2/</w:t>
              </w:r>
            </w:hyperlink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Здоровый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школьника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85756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5" w:history="1">
              <w:r w:rsidRPr="0008575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https://www.resh.edu.ru/subject/43/2/</w:t>
              </w:r>
            </w:hyperlink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85756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6" w:history="1">
              <w:r w:rsidRPr="0008575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https://www.resh.edu.ru/subject/43/2/</w:t>
              </w:r>
            </w:hyperlink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756" w:rsidRPr="00085756" w:rsidTr="00731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7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085756" w:rsidRPr="00085756" w:rsidRDefault="00085756" w:rsidP="0008575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45EEF" w:rsidRPr="008A5927" w:rsidRDefault="00045EEF" w:rsidP="000310C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D73B6" w:rsidRPr="008A5927" w:rsidRDefault="008D73B6" w:rsidP="00D2200D">
      <w:pPr>
        <w:pStyle w:val="ad"/>
        <w:numPr>
          <w:ilvl w:val="0"/>
          <w:numId w:val="7"/>
        </w:numPr>
        <w:tabs>
          <w:tab w:val="left" w:pos="3267"/>
        </w:tabs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9" w:name="block-16800453"/>
      <w:bookmarkEnd w:id="8"/>
      <w:r w:rsidRPr="008A5927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ПОУРОЧНОЕ ПЛАНИРОВАНИЕ</w:t>
      </w:r>
    </w:p>
    <w:p w:rsidR="0029189A" w:rsidRDefault="00135BE3" w:rsidP="00C42E54">
      <w:pPr>
        <w:pStyle w:val="ad"/>
        <w:spacing w:after="0"/>
        <w:ind w:left="8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9189A" w:rsidRPr="008A5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62"/>
        <w:gridCol w:w="2163"/>
        <w:gridCol w:w="750"/>
        <w:gridCol w:w="1407"/>
        <w:gridCol w:w="1457"/>
        <w:gridCol w:w="1046"/>
        <w:gridCol w:w="2745"/>
      </w:tblGrid>
      <w:tr w:rsidR="00BB02C6" w:rsidTr="00BB02C6">
        <w:trPr>
          <w:trHeight w:val="144"/>
        </w:trPr>
        <w:tc>
          <w:tcPr>
            <w:tcW w:w="8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4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B02C6" w:rsidTr="00BB02C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02C6" w:rsidRDefault="00BB02C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02C6" w:rsidRDefault="00BB02C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02C6" w:rsidRDefault="00BB02C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02C6" w:rsidRDefault="00BB02C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Наша Родина ‒ Россия,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Российская Федерация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7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</w:t>
              </w:r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lastRenderedPageBreak/>
                <w:t>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8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9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0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1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2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3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4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Тематическая проверочная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работа по разделу "Где мы живём?"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5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6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7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8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9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30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Звёздное небо: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школа </w:t>
            </w:r>
            <w:hyperlink r:id="rId31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32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33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34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35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36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Многообразие животных родного края и разных территорий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России. Какие бывают животные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37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38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39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40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41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42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школа </w:t>
            </w:r>
            <w:hyperlink r:id="rId43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44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45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46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47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Красная книга России. Её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значение в сохранении и охране редких растений и животных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48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49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50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51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52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Из чего что сделано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53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54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55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питание: количество приёмов пищи и рацион питания. Витамины и здоровье ребёнка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школа </w:t>
            </w:r>
            <w:hyperlink r:id="rId56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57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58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59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(санках, самокатах) и качелях. На воде и в лесу. Опасные незнакомцы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60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61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62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63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64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65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66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пассажира наземного транспорта. Мы — пассажиры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67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</w:t>
              </w:r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lastRenderedPageBreak/>
                <w:t>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68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69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70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71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72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73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74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Животные и их потомство. Размножение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животных. Стадии развития насекомого, земноводных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75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</w:t>
              </w:r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lastRenderedPageBreak/>
                <w:t>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76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Образцова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 Путешествие по Москве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77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78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79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80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81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Явления природы. В гости к весне. Впереди лето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82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BB02C6" w:rsidTr="00BB02C6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83" w:history="1">
              <w:r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https://www.resh.edu.ru/subject/43/2/</w:t>
              </w:r>
            </w:hyperlink>
          </w:p>
        </w:tc>
      </w:tr>
      <w:tr w:rsidR="00BB02C6" w:rsidTr="00BB02C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02C6" w:rsidRDefault="00BB02C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02C6" w:rsidRDefault="00BB02C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BB02C6" w:rsidRPr="00BB02C6" w:rsidRDefault="00BB02C6" w:rsidP="00BB02C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1C8C" w:rsidRPr="008A5927" w:rsidRDefault="00F71C8C" w:rsidP="00F71C8C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GoBack"/>
      <w:bookmarkEnd w:id="10"/>
      <w:r w:rsidRPr="008A5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реализацию рабочей программы: _________________________/___________________</w:t>
      </w:r>
    </w:p>
    <w:p w:rsidR="003104EB" w:rsidRPr="008A5927" w:rsidRDefault="00F71C8C" w:rsidP="00F71C8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59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F71C8C" w:rsidRPr="008A5927" w:rsidRDefault="00760C5F" w:rsidP="00F71C8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59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="00A76279" w:rsidRPr="008A59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</w:t>
      </w:r>
      <w:r w:rsidR="00F71C8C" w:rsidRPr="008A59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подпись </w:t>
      </w:r>
      <w:r w:rsidR="00F71C8C" w:rsidRPr="008A59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</w:t>
      </w:r>
      <w:r w:rsidR="00F71C8C" w:rsidRPr="008A59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расшифровка  подписи</w:t>
      </w:r>
    </w:p>
    <w:bookmarkEnd w:id="9"/>
    <w:p w:rsidR="003104EB" w:rsidRPr="008A5927" w:rsidRDefault="003104EB" w:rsidP="008D73B6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0C75" w:rsidRPr="008A5927" w:rsidRDefault="00670C75" w:rsidP="00D23D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0C75" w:rsidRPr="008A5927" w:rsidSect="0016639E">
      <w:pgSz w:w="11907" w:h="16840" w:code="9"/>
      <w:pgMar w:top="851" w:right="567" w:bottom="567" w:left="1418" w:header="0" w:footer="709" w:gutter="0"/>
      <w:paperSrc w:first="7" w:other="7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27F" w:rsidRDefault="0045427F" w:rsidP="003104EB">
      <w:pPr>
        <w:spacing w:after="0" w:line="240" w:lineRule="auto"/>
      </w:pPr>
      <w:r>
        <w:separator/>
      </w:r>
    </w:p>
  </w:endnote>
  <w:endnote w:type="continuationSeparator" w:id="0">
    <w:p w:rsidR="0045427F" w:rsidRDefault="0045427F" w:rsidP="0031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27F" w:rsidRDefault="0045427F" w:rsidP="003104EB">
      <w:pPr>
        <w:spacing w:after="0" w:line="240" w:lineRule="auto"/>
      </w:pPr>
      <w:r>
        <w:separator/>
      </w:r>
    </w:p>
  </w:footnote>
  <w:footnote w:type="continuationSeparator" w:id="0">
    <w:p w:rsidR="0045427F" w:rsidRDefault="0045427F" w:rsidP="00310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88E"/>
    <w:multiLevelType w:val="multilevel"/>
    <w:tmpl w:val="EA7C3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06BB7"/>
    <w:multiLevelType w:val="multilevel"/>
    <w:tmpl w:val="3CB67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41894"/>
    <w:multiLevelType w:val="multilevel"/>
    <w:tmpl w:val="4CD4B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17B06"/>
    <w:multiLevelType w:val="multilevel"/>
    <w:tmpl w:val="D2908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0480A"/>
    <w:multiLevelType w:val="multilevel"/>
    <w:tmpl w:val="DC263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22F0D"/>
    <w:multiLevelType w:val="multilevel"/>
    <w:tmpl w:val="A2341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51E4C"/>
    <w:multiLevelType w:val="hybridMultilevel"/>
    <w:tmpl w:val="996C65A0"/>
    <w:lvl w:ilvl="0" w:tplc="04190013">
      <w:start w:val="1"/>
      <w:numFmt w:val="upperRoman"/>
      <w:lvlText w:val="%1."/>
      <w:lvlJc w:val="righ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9A50718"/>
    <w:multiLevelType w:val="multilevel"/>
    <w:tmpl w:val="B922D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10403"/>
    <w:multiLevelType w:val="multilevel"/>
    <w:tmpl w:val="20FEF8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EF43C8"/>
    <w:multiLevelType w:val="multilevel"/>
    <w:tmpl w:val="3DECE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FC5B50"/>
    <w:multiLevelType w:val="multilevel"/>
    <w:tmpl w:val="9D4E3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5D7C64"/>
    <w:multiLevelType w:val="multilevel"/>
    <w:tmpl w:val="BBF8A0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E36316"/>
    <w:multiLevelType w:val="multilevel"/>
    <w:tmpl w:val="30D4A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9E7128"/>
    <w:multiLevelType w:val="multilevel"/>
    <w:tmpl w:val="BA6AF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537D01"/>
    <w:multiLevelType w:val="multilevel"/>
    <w:tmpl w:val="A3628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181A4A"/>
    <w:multiLevelType w:val="multilevel"/>
    <w:tmpl w:val="8B96A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804180"/>
    <w:multiLevelType w:val="multilevel"/>
    <w:tmpl w:val="2F4E1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A4031E"/>
    <w:multiLevelType w:val="multilevel"/>
    <w:tmpl w:val="819E3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15316C"/>
    <w:multiLevelType w:val="hybridMultilevel"/>
    <w:tmpl w:val="7988FB4E"/>
    <w:lvl w:ilvl="0" w:tplc="9D762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6191530"/>
    <w:multiLevelType w:val="multilevel"/>
    <w:tmpl w:val="E8B85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F31574"/>
    <w:multiLevelType w:val="multilevel"/>
    <w:tmpl w:val="73F4F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604B51"/>
    <w:multiLevelType w:val="multilevel"/>
    <w:tmpl w:val="5D608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B63BC4"/>
    <w:multiLevelType w:val="multilevel"/>
    <w:tmpl w:val="2A789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DF72F7"/>
    <w:multiLevelType w:val="multilevel"/>
    <w:tmpl w:val="98DEF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533A0B"/>
    <w:multiLevelType w:val="multilevel"/>
    <w:tmpl w:val="D0E6B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053C7E"/>
    <w:multiLevelType w:val="multilevel"/>
    <w:tmpl w:val="EECA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E179AC"/>
    <w:multiLevelType w:val="multilevel"/>
    <w:tmpl w:val="3C8EA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B77621"/>
    <w:multiLevelType w:val="multilevel"/>
    <w:tmpl w:val="477AA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C1548F"/>
    <w:multiLevelType w:val="multilevel"/>
    <w:tmpl w:val="97F87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503896"/>
    <w:multiLevelType w:val="multilevel"/>
    <w:tmpl w:val="25860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5B5C01"/>
    <w:multiLevelType w:val="multilevel"/>
    <w:tmpl w:val="DE761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F3012"/>
    <w:multiLevelType w:val="multilevel"/>
    <w:tmpl w:val="C35AC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142DB4"/>
    <w:multiLevelType w:val="multilevel"/>
    <w:tmpl w:val="0648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B47E30"/>
    <w:multiLevelType w:val="multilevel"/>
    <w:tmpl w:val="80BAE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C04A50"/>
    <w:multiLevelType w:val="multilevel"/>
    <w:tmpl w:val="6A54B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9A7593"/>
    <w:multiLevelType w:val="multilevel"/>
    <w:tmpl w:val="B1BCE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795B43"/>
    <w:multiLevelType w:val="multilevel"/>
    <w:tmpl w:val="CE8EB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0F621F"/>
    <w:multiLevelType w:val="multilevel"/>
    <w:tmpl w:val="FEF0F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7"/>
  </w:num>
  <w:num w:numId="3">
    <w:abstractNumId w:val="14"/>
  </w:num>
  <w:num w:numId="4">
    <w:abstractNumId w:val="24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33"/>
  </w:num>
  <w:num w:numId="10">
    <w:abstractNumId w:val="30"/>
  </w:num>
  <w:num w:numId="11">
    <w:abstractNumId w:val="13"/>
  </w:num>
  <w:num w:numId="12">
    <w:abstractNumId w:val="37"/>
  </w:num>
  <w:num w:numId="13">
    <w:abstractNumId w:val="12"/>
  </w:num>
  <w:num w:numId="14">
    <w:abstractNumId w:val="4"/>
  </w:num>
  <w:num w:numId="15">
    <w:abstractNumId w:val="32"/>
  </w:num>
  <w:num w:numId="16">
    <w:abstractNumId w:val="23"/>
  </w:num>
  <w:num w:numId="17">
    <w:abstractNumId w:val="1"/>
  </w:num>
  <w:num w:numId="18">
    <w:abstractNumId w:val="31"/>
  </w:num>
  <w:num w:numId="19">
    <w:abstractNumId w:val="15"/>
  </w:num>
  <w:num w:numId="20">
    <w:abstractNumId w:val="36"/>
  </w:num>
  <w:num w:numId="21">
    <w:abstractNumId w:val="3"/>
  </w:num>
  <w:num w:numId="22">
    <w:abstractNumId w:val="0"/>
  </w:num>
  <w:num w:numId="23">
    <w:abstractNumId w:val="25"/>
  </w:num>
  <w:num w:numId="24">
    <w:abstractNumId w:val="16"/>
  </w:num>
  <w:num w:numId="25">
    <w:abstractNumId w:val="19"/>
  </w:num>
  <w:num w:numId="26">
    <w:abstractNumId w:val="20"/>
  </w:num>
  <w:num w:numId="27">
    <w:abstractNumId w:val="34"/>
  </w:num>
  <w:num w:numId="28">
    <w:abstractNumId w:val="21"/>
  </w:num>
  <w:num w:numId="29">
    <w:abstractNumId w:val="22"/>
  </w:num>
  <w:num w:numId="30">
    <w:abstractNumId w:val="18"/>
  </w:num>
  <w:num w:numId="31">
    <w:abstractNumId w:val="18"/>
  </w:num>
  <w:num w:numId="32">
    <w:abstractNumId w:val="35"/>
  </w:num>
  <w:num w:numId="33">
    <w:abstractNumId w:val="26"/>
  </w:num>
  <w:num w:numId="34">
    <w:abstractNumId w:val="28"/>
  </w:num>
  <w:num w:numId="35">
    <w:abstractNumId w:val="11"/>
  </w:num>
  <w:num w:numId="36">
    <w:abstractNumId w:val="29"/>
  </w:num>
  <w:num w:numId="37">
    <w:abstractNumId w:val="8"/>
  </w:num>
  <w:num w:numId="38">
    <w:abstractNumId w:val="9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D1C"/>
    <w:rsid w:val="000310C8"/>
    <w:rsid w:val="00045EEF"/>
    <w:rsid w:val="00062F17"/>
    <w:rsid w:val="0008179F"/>
    <w:rsid w:val="00081DE5"/>
    <w:rsid w:val="00082FC5"/>
    <w:rsid w:val="00085756"/>
    <w:rsid w:val="00087D55"/>
    <w:rsid w:val="0012075D"/>
    <w:rsid w:val="00124B04"/>
    <w:rsid w:val="00135BE3"/>
    <w:rsid w:val="00165DE9"/>
    <w:rsid w:val="0016639E"/>
    <w:rsid w:val="00177969"/>
    <w:rsid w:val="001B4BCF"/>
    <w:rsid w:val="001C2F9D"/>
    <w:rsid w:val="001C6FB7"/>
    <w:rsid w:val="001F484B"/>
    <w:rsid w:val="001F590F"/>
    <w:rsid w:val="00253FD7"/>
    <w:rsid w:val="00264946"/>
    <w:rsid w:val="0029189A"/>
    <w:rsid w:val="002A2BF3"/>
    <w:rsid w:val="002A4239"/>
    <w:rsid w:val="002A688A"/>
    <w:rsid w:val="002B0415"/>
    <w:rsid w:val="002B1DD6"/>
    <w:rsid w:val="002C2853"/>
    <w:rsid w:val="002F191F"/>
    <w:rsid w:val="003104EB"/>
    <w:rsid w:val="0033319B"/>
    <w:rsid w:val="003A2F1F"/>
    <w:rsid w:val="003E3FE6"/>
    <w:rsid w:val="003F1737"/>
    <w:rsid w:val="004274A2"/>
    <w:rsid w:val="0045427F"/>
    <w:rsid w:val="004625E7"/>
    <w:rsid w:val="004C5C07"/>
    <w:rsid w:val="004D1122"/>
    <w:rsid w:val="004E6D16"/>
    <w:rsid w:val="004F623A"/>
    <w:rsid w:val="005146D0"/>
    <w:rsid w:val="005A122A"/>
    <w:rsid w:val="005C7CB8"/>
    <w:rsid w:val="005D0D97"/>
    <w:rsid w:val="005E055A"/>
    <w:rsid w:val="005E2BBE"/>
    <w:rsid w:val="005F5919"/>
    <w:rsid w:val="00622824"/>
    <w:rsid w:val="006244C7"/>
    <w:rsid w:val="006354C7"/>
    <w:rsid w:val="00636FFB"/>
    <w:rsid w:val="00670C75"/>
    <w:rsid w:val="00670ECC"/>
    <w:rsid w:val="0067265A"/>
    <w:rsid w:val="00683C82"/>
    <w:rsid w:val="006858AE"/>
    <w:rsid w:val="0068599D"/>
    <w:rsid w:val="006F423C"/>
    <w:rsid w:val="00724BC0"/>
    <w:rsid w:val="00760C5F"/>
    <w:rsid w:val="00771D54"/>
    <w:rsid w:val="00773EF9"/>
    <w:rsid w:val="007870D4"/>
    <w:rsid w:val="007B5CF1"/>
    <w:rsid w:val="007C0D81"/>
    <w:rsid w:val="007C4C4A"/>
    <w:rsid w:val="00840518"/>
    <w:rsid w:val="00873EB2"/>
    <w:rsid w:val="0087564B"/>
    <w:rsid w:val="00877941"/>
    <w:rsid w:val="008A5927"/>
    <w:rsid w:val="008B72CC"/>
    <w:rsid w:val="008D73B6"/>
    <w:rsid w:val="008E1699"/>
    <w:rsid w:val="00902AD2"/>
    <w:rsid w:val="00944FB4"/>
    <w:rsid w:val="009476C9"/>
    <w:rsid w:val="00967485"/>
    <w:rsid w:val="00986BB6"/>
    <w:rsid w:val="009E6107"/>
    <w:rsid w:val="009F352A"/>
    <w:rsid w:val="00A14F41"/>
    <w:rsid w:val="00A72D1C"/>
    <w:rsid w:val="00A76279"/>
    <w:rsid w:val="00AA69D1"/>
    <w:rsid w:val="00AA6D4A"/>
    <w:rsid w:val="00AB1BFC"/>
    <w:rsid w:val="00AC65B4"/>
    <w:rsid w:val="00AF2A88"/>
    <w:rsid w:val="00B0673E"/>
    <w:rsid w:val="00B60268"/>
    <w:rsid w:val="00BB02C6"/>
    <w:rsid w:val="00C02C30"/>
    <w:rsid w:val="00C33056"/>
    <w:rsid w:val="00C36A44"/>
    <w:rsid w:val="00C42E54"/>
    <w:rsid w:val="00CC3F7E"/>
    <w:rsid w:val="00CF308B"/>
    <w:rsid w:val="00D028E1"/>
    <w:rsid w:val="00D1185A"/>
    <w:rsid w:val="00D2200D"/>
    <w:rsid w:val="00D23DC9"/>
    <w:rsid w:val="00D400CD"/>
    <w:rsid w:val="00D751F4"/>
    <w:rsid w:val="00D86EBB"/>
    <w:rsid w:val="00D9305C"/>
    <w:rsid w:val="00DC0DD1"/>
    <w:rsid w:val="00DC372F"/>
    <w:rsid w:val="00DC44A5"/>
    <w:rsid w:val="00DF377C"/>
    <w:rsid w:val="00ED735A"/>
    <w:rsid w:val="00F04A72"/>
    <w:rsid w:val="00F126BE"/>
    <w:rsid w:val="00F14405"/>
    <w:rsid w:val="00F50143"/>
    <w:rsid w:val="00F54022"/>
    <w:rsid w:val="00F56290"/>
    <w:rsid w:val="00F71C8C"/>
    <w:rsid w:val="00F72A38"/>
    <w:rsid w:val="00F9333E"/>
    <w:rsid w:val="00FB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B2"/>
  </w:style>
  <w:style w:type="paragraph" w:styleId="1">
    <w:name w:val="heading 1"/>
    <w:basedOn w:val="a"/>
    <w:next w:val="a"/>
    <w:link w:val="10"/>
    <w:uiPriority w:val="9"/>
    <w:qFormat/>
    <w:rsid w:val="008D73B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B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B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B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D73B6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D73B6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D73B6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D73B6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styleId="a3">
    <w:name w:val="header"/>
    <w:basedOn w:val="a"/>
    <w:link w:val="a4"/>
    <w:uiPriority w:val="99"/>
    <w:unhideWhenUsed/>
    <w:rsid w:val="008D73B6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D73B6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8D73B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73B6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73B6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8D73B6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8D73B6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8D73B6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8D73B6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8D73B6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8D73B6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8D73B6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8D73B6"/>
    <w:rPr>
      <w:color w:val="0563C1"/>
      <w:u w:val="single"/>
    </w:rPr>
  </w:style>
  <w:style w:type="table" w:customStyle="1" w:styleId="15">
    <w:name w:val="Сетка таблицы1"/>
    <w:basedOn w:val="a1"/>
    <w:next w:val="ab"/>
    <w:uiPriority w:val="59"/>
    <w:rsid w:val="008D73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8D73B6"/>
    <w:pPr>
      <w:spacing w:line="240" w:lineRule="auto"/>
    </w:pPr>
    <w:rPr>
      <w:b/>
      <w:bCs/>
      <w:color w:val="5B9BD5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8D73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8D7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D73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8D73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8D73B6"/>
    <w:pPr>
      <w:numPr>
        <w:ilvl w:val="1"/>
      </w:numPr>
      <w:spacing w:after="160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8D73B6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8D73B6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8D7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rsid w:val="008D73B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D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4274A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31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04EB"/>
  </w:style>
  <w:style w:type="paragraph" w:styleId="af0">
    <w:name w:val="Balloon Text"/>
    <w:basedOn w:val="a"/>
    <w:link w:val="af1"/>
    <w:uiPriority w:val="99"/>
    <w:semiHidden/>
    <w:unhideWhenUsed/>
    <w:rsid w:val="0031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04EB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F1440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1440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14405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BB02C6"/>
    <w:rPr>
      <w:color w:val="800080" w:themeColor="followedHyperlink"/>
      <w:u w:val="single"/>
    </w:rPr>
  </w:style>
  <w:style w:type="paragraph" w:styleId="af6">
    <w:name w:val="caption"/>
    <w:basedOn w:val="a"/>
    <w:next w:val="a"/>
    <w:uiPriority w:val="35"/>
    <w:semiHidden/>
    <w:unhideWhenUsed/>
    <w:qFormat/>
    <w:rsid w:val="00BB02C6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h.edu.ru/subject/43/2/" TargetMode="External"/><Relationship Id="rId18" Type="http://schemas.openxmlformats.org/officeDocument/2006/relationships/hyperlink" Target="https://www.resh.edu.ru/subject/43/2/" TargetMode="External"/><Relationship Id="rId26" Type="http://schemas.openxmlformats.org/officeDocument/2006/relationships/hyperlink" Target="https://www.resh.edu.ru/subject/43/2/" TargetMode="External"/><Relationship Id="rId39" Type="http://schemas.openxmlformats.org/officeDocument/2006/relationships/hyperlink" Target="https://www.resh.edu.ru/subject/43/2/" TargetMode="External"/><Relationship Id="rId21" Type="http://schemas.openxmlformats.org/officeDocument/2006/relationships/hyperlink" Target="https://www.resh.edu.ru/subject/43/2/" TargetMode="External"/><Relationship Id="rId34" Type="http://schemas.openxmlformats.org/officeDocument/2006/relationships/hyperlink" Target="https://www.resh.edu.ru/subject/43/2/" TargetMode="External"/><Relationship Id="rId42" Type="http://schemas.openxmlformats.org/officeDocument/2006/relationships/hyperlink" Target="https://www.resh.edu.ru/subject/43/2/" TargetMode="External"/><Relationship Id="rId47" Type="http://schemas.openxmlformats.org/officeDocument/2006/relationships/hyperlink" Target="https://www.resh.edu.ru/subject/43/2/" TargetMode="External"/><Relationship Id="rId50" Type="http://schemas.openxmlformats.org/officeDocument/2006/relationships/hyperlink" Target="https://www.resh.edu.ru/subject/43/2/" TargetMode="External"/><Relationship Id="rId55" Type="http://schemas.openxmlformats.org/officeDocument/2006/relationships/hyperlink" Target="https://www.resh.edu.ru/subject/43/2/" TargetMode="External"/><Relationship Id="rId63" Type="http://schemas.openxmlformats.org/officeDocument/2006/relationships/hyperlink" Target="https://www.resh.edu.ru/subject/43/2/" TargetMode="External"/><Relationship Id="rId68" Type="http://schemas.openxmlformats.org/officeDocument/2006/relationships/hyperlink" Target="https://www.resh.edu.ru/subject/43/2/" TargetMode="External"/><Relationship Id="rId76" Type="http://schemas.openxmlformats.org/officeDocument/2006/relationships/hyperlink" Target="https://www.resh.edu.ru/subject/43/2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resh.edu.ru/subject/43/2/" TargetMode="External"/><Relationship Id="rId71" Type="http://schemas.openxmlformats.org/officeDocument/2006/relationships/hyperlink" Target="https://www.resh.edu.ru/subject/43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h.edu.ru/subject/43/2/" TargetMode="External"/><Relationship Id="rId29" Type="http://schemas.openxmlformats.org/officeDocument/2006/relationships/hyperlink" Target="https://www.resh.edu.ru/subject/43/2/" TargetMode="External"/><Relationship Id="rId11" Type="http://schemas.openxmlformats.org/officeDocument/2006/relationships/hyperlink" Target="https://www.resh.edu.ru/subject/43/2/" TargetMode="External"/><Relationship Id="rId24" Type="http://schemas.openxmlformats.org/officeDocument/2006/relationships/hyperlink" Target="https://www.resh.edu.ru/subject/43/2/" TargetMode="External"/><Relationship Id="rId32" Type="http://schemas.openxmlformats.org/officeDocument/2006/relationships/hyperlink" Target="https://www.resh.edu.ru/subject/43/2/" TargetMode="External"/><Relationship Id="rId37" Type="http://schemas.openxmlformats.org/officeDocument/2006/relationships/hyperlink" Target="https://www.resh.edu.ru/subject/43/2/" TargetMode="External"/><Relationship Id="rId40" Type="http://schemas.openxmlformats.org/officeDocument/2006/relationships/hyperlink" Target="https://www.resh.edu.ru/subject/43/2/" TargetMode="External"/><Relationship Id="rId45" Type="http://schemas.openxmlformats.org/officeDocument/2006/relationships/hyperlink" Target="https://www.resh.edu.ru/subject/43/2/" TargetMode="External"/><Relationship Id="rId53" Type="http://schemas.openxmlformats.org/officeDocument/2006/relationships/hyperlink" Target="https://www.resh.edu.ru/subject/43/2/" TargetMode="External"/><Relationship Id="rId58" Type="http://schemas.openxmlformats.org/officeDocument/2006/relationships/hyperlink" Target="https://www.resh.edu.ru/subject/43/2/" TargetMode="External"/><Relationship Id="rId66" Type="http://schemas.openxmlformats.org/officeDocument/2006/relationships/hyperlink" Target="https://www.resh.edu.ru/subject/43/2/" TargetMode="External"/><Relationship Id="rId74" Type="http://schemas.openxmlformats.org/officeDocument/2006/relationships/hyperlink" Target="https://www.resh.edu.ru/subject/43/2/" TargetMode="External"/><Relationship Id="rId79" Type="http://schemas.openxmlformats.org/officeDocument/2006/relationships/hyperlink" Target="https://www.resh.edu.ru/subject/43/2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resh.edu.ru/subject/43/2/" TargetMode="External"/><Relationship Id="rId82" Type="http://schemas.openxmlformats.org/officeDocument/2006/relationships/hyperlink" Target="https://www.resh.edu.ru/subject/43/2/" TargetMode="External"/><Relationship Id="rId19" Type="http://schemas.openxmlformats.org/officeDocument/2006/relationships/hyperlink" Target="https://www.resh.edu.ru/subject/43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h.edu.ru/subject/43/2/" TargetMode="External"/><Relationship Id="rId14" Type="http://schemas.openxmlformats.org/officeDocument/2006/relationships/hyperlink" Target="https://www.resh.edu.ru/subject/43/2/" TargetMode="External"/><Relationship Id="rId22" Type="http://schemas.openxmlformats.org/officeDocument/2006/relationships/hyperlink" Target="https://www.resh.edu.ru/subject/43/2/" TargetMode="External"/><Relationship Id="rId27" Type="http://schemas.openxmlformats.org/officeDocument/2006/relationships/hyperlink" Target="https://www.resh.edu.ru/subject/43/2/" TargetMode="External"/><Relationship Id="rId30" Type="http://schemas.openxmlformats.org/officeDocument/2006/relationships/hyperlink" Target="https://www.resh.edu.ru/subject/43/2/" TargetMode="External"/><Relationship Id="rId35" Type="http://schemas.openxmlformats.org/officeDocument/2006/relationships/hyperlink" Target="https://www.resh.edu.ru/subject/43/2/" TargetMode="External"/><Relationship Id="rId43" Type="http://schemas.openxmlformats.org/officeDocument/2006/relationships/hyperlink" Target="https://www.resh.edu.ru/subject/43/2/" TargetMode="External"/><Relationship Id="rId48" Type="http://schemas.openxmlformats.org/officeDocument/2006/relationships/hyperlink" Target="https://www.resh.edu.ru/subject/43/2/" TargetMode="External"/><Relationship Id="rId56" Type="http://schemas.openxmlformats.org/officeDocument/2006/relationships/hyperlink" Target="https://www.resh.edu.ru/subject/43/2/" TargetMode="External"/><Relationship Id="rId64" Type="http://schemas.openxmlformats.org/officeDocument/2006/relationships/hyperlink" Target="https://www.resh.edu.ru/subject/43/2/" TargetMode="External"/><Relationship Id="rId69" Type="http://schemas.openxmlformats.org/officeDocument/2006/relationships/hyperlink" Target="https://www.resh.edu.ru/subject/43/2/" TargetMode="External"/><Relationship Id="rId77" Type="http://schemas.openxmlformats.org/officeDocument/2006/relationships/hyperlink" Target="https://www.resh.edu.ru/subject/43/2/" TargetMode="External"/><Relationship Id="rId8" Type="http://schemas.openxmlformats.org/officeDocument/2006/relationships/hyperlink" Target="https://www.resh.edu.ru/subject/43/2/" TargetMode="External"/><Relationship Id="rId51" Type="http://schemas.openxmlformats.org/officeDocument/2006/relationships/hyperlink" Target="https://www.resh.edu.ru/subject/43/2/" TargetMode="External"/><Relationship Id="rId72" Type="http://schemas.openxmlformats.org/officeDocument/2006/relationships/hyperlink" Target="https://www.resh.edu.ru/subject/43/2/" TargetMode="External"/><Relationship Id="rId80" Type="http://schemas.openxmlformats.org/officeDocument/2006/relationships/hyperlink" Target="https://www.resh.edu.ru/subject/43/2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resh.edu.ru/subject/43/2/" TargetMode="External"/><Relationship Id="rId17" Type="http://schemas.openxmlformats.org/officeDocument/2006/relationships/hyperlink" Target="https://www.resh.edu.ru/subject/43/2/" TargetMode="External"/><Relationship Id="rId25" Type="http://schemas.openxmlformats.org/officeDocument/2006/relationships/hyperlink" Target="https://www.resh.edu.ru/subject/43/2/" TargetMode="External"/><Relationship Id="rId33" Type="http://schemas.openxmlformats.org/officeDocument/2006/relationships/hyperlink" Target="https://www.resh.edu.ru/subject/43/2/" TargetMode="External"/><Relationship Id="rId38" Type="http://schemas.openxmlformats.org/officeDocument/2006/relationships/hyperlink" Target="https://www.resh.edu.ru/subject/43/2/" TargetMode="External"/><Relationship Id="rId46" Type="http://schemas.openxmlformats.org/officeDocument/2006/relationships/hyperlink" Target="https://www.resh.edu.ru/subject/43/2/" TargetMode="External"/><Relationship Id="rId59" Type="http://schemas.openxmlformats.org/officeDocument/2006/relationships/hyperlink" Target="https://www.resh.edu.ru/subject/43/2/" TargetMode="External"/><Relationship Id="rId67" Type="http://schemas.openxmlformats.org/officeDocument/2006/relationships/hyperlink" Target="https://www.resh.edu.ru/subject/43/2/" TargetMode="External"/><Relationship Id="rId20" Type="http://schemas.openxmlformats.org/officeDocument/2006/relationships/hyperlink" Target="https://www.resh.edu.ru/subject/43/2/" TargetMode="External"/><Relationship Id="rId41" Type="http://schemas.openxmlformats.org/officeDocument/2006/relationships/hyperlink" Target="https://www.resh.edu.ru/subject/43/2/" TargetMode="External"/><Relationship Id="rId54" Type="http://schemas.openxmlformats.org/officeDocument/2006/relationships/hyperlink" Target="https://www.resh.edu.ru/subject/43/2/" TargetMode="External"/><Relationship Id="rId62" Type="http://schemas.openxmlformats.org/officeDocument/2006/relationships/hyperlink" Target="https://www.resh.edu.ru/subject/43/2/" TargetMode="External"/><Relationship Id="rId70" Type="http://schemas.openxmlformats.org/officeDocument/2006/relationships/hyperlink" Target="https://www.resh.edu.ru/subject/43/2/" TargetMode="External"/><Relationship Id="rId75" Type="http://schemas.openxmlformats.org/officeDocument/2006/relationships/hyperlink" Target="https://www.resh.edu.ru/subject/43/2/" TargetMode="External"/><Relationship Id="rId83" Type="http://schemas.openxmlformats.org/officeDocument/2006/relationships/hyperlink" Target="https://www.resh.edu.ru/subject/43/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resh.edu.ru/subject/43/2/" TargetMode="External"/><Relationship Id="rId23" Type="http://schemas.openxmlformats.org/officeDocument/2006/relationships/hyperlink" Target="https://www.resh.edu.ru/subject/43/2/" TargetMode="External"/><Relationship Id="rId28" Type="http://schemas.openxmlformats.org/officeDocument/2006/relationships/hyperlink" Target="https://www.resh.edu.ru/subject/43/2/" TargetMode="External"/><Relationship Id="rId36" Type="http://schemas.openxmlformats.org/officeDocument/2006/relationships/hyperlink" Target="https://www.resh.edu.ru/subject/43/2/" TargetMode="External"/><Relationship Id="rId49" Type="http://schemas.openxmlformats.org/officeDocument/2006/relationships/hyperlink" Target="https://www.resh.edu.ru/subject/43/2/" TargetMode="External"/><Relationship Id="rId57" Type="http://schemas.openxmlformats.org/officeDocument/2006/relationships/hyperlink" Target="https://www.resh.edu.ru/subject/43/2/" TargetMode="External"/><Relationship Id="rId10" Type="http://schemas.openxmlformats.org/officeDocument/2006/relationships/hyperlink" Target="https://www.resh.edu.ru/subject/43/2/" TargetMode="External"/><Relationship Id="rId31" Type="http://schemas.openxmlformats.org/officeDocument/2006/relationships/hyperlink" Target="https://www.resh.edu.ru/subject/43/2/" TargetMode="External"/><Relationship Id="rId44" Type="http://schemas.openxmlformats.org/officeDocument/2006/relationships/hyperlink" Target="https://www.resh.edu.ru/subject/43/2/" TargetMode="External"/><Relationship Id="rId52" Type="http://schemas.openxmlformats.org/officeDocument/2006/relationships/hyperlink" Target="https://www.resh.edu.ru/subject/43/2/" TargetMode="External"/><Relationship Id="rId60" Type="http://schemas.openxmlformats.org/officeDocument/2006/relationships/hyperlink" Target="https://www.resh.edu.ru/subject/43/2/" TargetMode="External"/><Relationship Id="rId65" Type="http://schemas.openxmlformats.org/officeDocument/2006/relationships/hyperlink" Target="https://www.resh.edu.ru/subject/43/2/" TargetMode="External"/><Relationship Id="rId73" Type="http://schemas.openxmlformats.org/officeDocument/2006/relationships/hyperlink" Target="https://www.resh.edu.ru/subject/43/2/" TargetMode="External"/><Relationship Id="rId78" Type="http://schemas.openxmlformats.org/officeDocument/2006/relationships/hyperlink" Target="https://www.resh.edu.ru/subject/43/2/" TargetMode="External"/><Relationship Id="rId81" Type="http://schemas.openxmlformats.org/officeDocument/2006/relationships/hyperlink" Target="https://www.resh.edu.ru/subject/4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23</Pages>
  <Words>6612</Words>
  <Characters>37694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Анатольевна</cp:lastModifiedBy>
  <cp:revision>112</cp:revision>
  <cp:lastPrinted>2023-09-28T17:21:00Z</cp:lastPrinted>
  <dcterms:created xsi:type="dcterms:W3CDTF">2023-09-28T12:37:00Z</dcterms:created>
  <dcterms:modified xsi:type="dcterms:W3CDTF">2024-10-07T08:52:00Z</dcterms:modified>
</cp:coreProperties>
</file>