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ED0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7A2A62" w:rsidRPr="002F3ED0" w:rsidRDefault="007A2A62" w:rsidP="002F3E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ED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2023-2024 учебный год, </w:t>
      </w:r>
    </w:p>
    <w:p w:rsidR="007A2A62" w:rsidRPr="002F3ED0" w:rsidRDefault="007A2A62" w:rsidP="002F3E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F3ED0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A2A62" w:rsidRPr="002F3ED0" w:rsidRDefault="007A2A62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«Иностранный (английский) язык»</w:t>
      </w:r>
    </w:p>
    <w:p w:rsidR="007A2A62" w:rsidRPr="002F3ED0" w:rsidRDefault="007A2A62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 3 класса, ОВЗ</w:t>
      </w: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2A62" w:rsidRPr="002F3ED0" w:rsidRDefault="007A2A62" w:rsidP="002F3ED0">
      <w:pPr>
        <w:tabs>
          <w:tab w:val="right" w:leader="dot" w:pos="93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F6505" w:rsidRPr="002F3ED0" w:rsidRDefault="00FC3157" w:rsidP="002F3E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D0" w:rsidRDefault="002F3ED0">
      <w:pPr>
        <w:rPr>
          <w:rFonts w:ascii="Times New Roman" w:eastAsiaTheme="majorEastAsia" w:hAnsi="Times New Roman" w:cs="Times New Roman"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cs="Times New Roman"/>
          <w:b/>
          <w:smallCaps/>
          <w:sz w:val="24"/>
          <w:szCs w:val="24"/>
        </w:rPr>
        <w:br w:type="page"/>
      </w:r>
    </w:p>
    <w:p w:rsidR="004F6505" w:rsidRPr="002F3ED0" w:rsidRDefault="00765E38" w:rsidP="002F3ED0">
      <w:pPr>
        <w:pStyle w:val="1"/>
        <w:spacing w:line="240" w:lineRule="auto"/>
        <w:contextualSpacing/>
        <w:jc w:val="left"/>
        <w:rPr>
          <w:rFonts w:cs="Times New Roman"/>
          <w:b w:val="0"/>
          <w:smallCaps/>
          <w:sz w:val="24"/>
          <w:szCs w:val="24"/>
        </w:rPr>
      </w:pPr>
      <w:r w:rsidRPr="002F3ED0">
        <w:rPr>
          <w:rFonts w:cs="Times New Roman"/>
          <w:b w:val="0"/>
          <w:smallCaps/>
          <w:sz w:val="24"/>
          <w:szCs w:val="24"/>
        </w:rPr>
        <w:lastRenderedPageBreak/>
        <w:t>ПОЯСНИТЕЛЬНАЯ ЗАПИСКА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образовательной организации, и может быть реализовано за счет часов части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Примерная рабочая программа по английскому языку для обучающихся с задержкой психического развития (ЗПР) на уровне основного общего образования составлена с учетом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. номер  – 64101) (далее  – ФГОС ООО), Примерной адаптированной основной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1/22)), а также в соответствии с направлениями работы по формированию ценностных установок и социально-значимых качеств личности, указанными в Примерной программе воспитания (одобрено решением ФУМО от 02.06.2020 г.).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является необходимым для современного культурного человека. Оно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Для лиц с ЗПР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Ряд речевых особенностей восприятия обращённой и формирования самостоятельной речи у обучающихся с ЗПР, в частности, недостаточная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курса иностранного языка у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у обучающихся с ЗПР толерантного отношения к представителям его культуры.</w:t>
      </w:r>
      <w:proofErr w:type="gramEnd"/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личностных качеств, необходимых для участия в совместной деятельности, в частности, уважительного отношения к окружающим.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В процессе освоения данной учебной дисциплины у обучающихся с ЗПР формируется готовность к участию в диалоге в рамках межкультурного общения.</w:t>
      </w:r>
      <w:proofErr w:type="gramEnd"/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особенностей преподавания данного учебного предметам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ЗПР. В программе представлены цель и коррекционные задачи, базовые положения обучения английскому языку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на уровне основного общего образования.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распределенные по годам обучения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раскрываются и конкретизируются в совокупности всех составляющих иноязычной коммуникативной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компетенции (речевой, языковой,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  <w:proofErr w:type="gramEnd"/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является ориентиром для составления авторских рабочих программ.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1" w:name="_heading=h.30j0zll" w:colFirst="0" w:colLast="0"/>
      <w:bookmarkEnd w:id="1"/>
      <w:r w:rsidRPr="002F3ED0">
        <w:rPr>
          <w:rFonts w:cs="Times New Roman"/>
          <w:b/>
          <w:sz w:val="24"/>
        </w:rPr>
        <w:t>Общая характеристика учебного предмета «Иностранный (английский) язык»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Обучение английскому языку на уровне основного общего образования строится на основе следующих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базовых положений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важным условием является организация искусственной англоязычной речевой среды;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применением наглядных средств;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мира; отбираемый для изучения языковой материал обладает высокой частотностью; 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для изучения на иностранном языке языковой материал должен быть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знаком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на родном языке;  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важнейших видов учебной деятельности,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  <w:proofErr w:type="gramEnd"/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курса «Иностранный язык» необходимо учитывать следующие специфические образовательные потребности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на уровне основного общего образования:</w:t>
      </w:r>
    </w:p>
    <w:p w:rsidR="004F6505" w:rsidRPr="002F3ED0" w:rsidRDefault="00765E38" w:rsidP="002F3ED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познавательной деятельности в процессе изучения иностранного языка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ЗПР, создание условий для развития высших психических функций, формирования учебных действий и речевой деятельности;</w:t>
      </w:r>
    </w:p>
    <w:p w:rsidR="004F6505" w:rsidRPr="002F3ED0" w:rsidRDefault="00765E38" w:rsidP="002F3ED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4F6505" w:rsidRPr="002F3ED0" w:rsidRDefault="00765E38" w:rsidP="002F3ED0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2" w:name="_heading=h.1fob9te" w:colFirst="0" w:colLast="0"/>
      <w:bookmarkEnd w:id="2"/>
      <w:r w:rsidRPr="002F3ED0">
        <w:rPr>
          <w:rFonts w:cs="Times New Roman"/>
          <w:b/>
          <w:sz w:val="24"/>
        </w:rPr>
        <w:lastRenderedPageBreak/>
        <w:t>Цель и задачи учебного предмета «Иностранный (английский) язык»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Общие цели изучения иностранных языков представлены в ПООП ООО. На прагматическом уровне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целью иноязычного образования</w:t>
      </w: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компенсаторная компетенции: </w:t>
      </w:r>
    </w:p>
    <w:p w:rsidR="004F6505" w:rsidRPr="002F3ED0" w:rsidRDefault="00765E38" w:rsidP="002F3E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 –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развитие коммуникативных умений в четырёх основных видах речевой деятельности (говорении,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чтении, письме); </w:t>
      </w:r>
      <w:proofErr w:type="gramEnd"/>
    </w:p>
    <w:p w:rsidR="004F6505" w:rsidRPr="002F3ED0" w:rsidRDefault="00765E38" w:rsidP="002F3E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языковая компетенция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4F6505" w:rsidRPr="002F3ED0" w:rsidRDefault="00765E38" w:rsidP="002F3E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/межкультурная компетенция –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6505" w:rsidRPr="002F3ED0" w:rsidRDefault="00765E38" w:rsidP="002F3ED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компенсаторная компетенция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предлагаемого курса решается ряд общеобразовательных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коммуникативных навыков на иностранном языке;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навыков речевого поведения на иностранном языке:</w:t>
      </w:r>
    </w:p>
    <w:p w:rsidR="004F6505" w:rsidRPr="002F3ED0" w:rsidRDefault="00765E38" w:rsidP="002F3ED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навыков диалогической англоязычной речи;</w:t>
      </w:r>
    </w:p>
    <w:p w:rsidR="004F6505" w:rsidRPr="002F3ED0" w:rsidRDefault="00765E38" w:rsidP="002F3ED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навыков монологической англоязычной речи;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культуре страны изучаемого языка;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значимости иностранного языка в будущей профессиональной деятельности.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 курсе английского языка для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решаются следующие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коррекционные задачи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социальном мире; 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понимания обращенной иноязычной речи; 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развитие навыков смыслового чтения;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развитие английской речи в связи с организованной предметно-практической деятельностью;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развитие способности вести целенаправленную учебную деятельность.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 получении и передаче информации, развивать коммуникативные компетенции и т.д.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признаются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компетентностный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межкультурный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3" w:name="_heading=h.3znysh7" w:colFirst="0" w:colLast="0"/>
      <w:bookmarkEnd w:id="3"/>
      <w:r w:rsidRPr="002F3ED0">
        <w:rPr>
          <w:rFonts w:cs="Times New Roman"/>
          <w:b/>
          <w:sz w:val="24"/>
        </w:rPr>
        <w:t>Специальные условия реализации программы учебного предмета «Иностранный язык»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специальных условий предполагает создание комфортной образовательной среды с учетом потребностей и индивидуальных </w:t>
      </w: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ЗПР, обеспечивающей усвоение программы учебного предмета «Иностранный язык»: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учет индивидуальных особенностей обучающихся с ЗПР, состояния их психических функций, речемыслительной деятельности, возможный темп усвоения учебного материала;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подбор эффективных методов и специфических приемов </w:t>
      </w: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 при преподавании иностранного языка;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целях реализации вариативного и дифференцированного подходов к </w:t>
      </w: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необходима четкая организация этапов урока и форм взаимодействия обучающихся (индивидуальной, групповой, в парах); использование указанных форм работы на каждом уроке обеспечивает большую эффективность усвоения материла;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организация и учет учебного времени для эффективного усвоения материала по данному учебному предмету;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использование в процессе обучения современных образовательных технологий и технических средств, в том числе средств ИКТ, смартфонов, 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использование интерактивной доски 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SmartBoard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MimioBoard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 в наглядной форме, их последующей более эффективной отработки и автоматизации.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4" w:name="_heading=h.2et92p0" w:colFirst="0" w:colLast="0"/>
      <w:bookmarkEnd w:id="4"/>
      <w:r w:rsidRPr="002F3ED0">
        <w:rPr>
          <w:rFonts w:cs="Times New Roman"/>
          <w:b/>
          <w:sz w:val="24"/>
        </w:rPr>
        <w:t>Место учебного предмета «Иностранный (английский) язык» в учебном плане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связан с предметом «Русский язык», обеспечивая достижение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образовательных результатов в области обучения языку и развития речи.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количество учебных часов, выделяемых на изучение иностранного языка, – 3 часа в неделю, что составляет по 102 учебных часа на каждом году обучения с 5 по 9 класс.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hAnsi="Times New Roman" w:cs="Times New Roman"/>
          <w:sz w:val="24"/>
          <w:szCs w:val="24"/>
        </w:rPr>
        <w:br w:type="page"/>
      </w:r>
    </w:p>
    <w:p w:rsidR="004F6505" w:rsidRPr="002F3ED0" w:rsidRDefault="00765E38" w:rsidP="002F3ED0">
      <w:pPr>
        <w:pStyle w:val="1"/>
        <w:spacing w:line="240" w:lineRule="auto"/>
        <w:contextualSpacing/>
        <w:jc w:val="left"/>
        <w:rPr>
          <w:rFonts w:cs="Times New Roman"/>
          <w:b w:val="0"/>
          <w:smallCaps/>
          <w:sz w:val="24"/>
          <w:szCs w:val="24"/>
        </w:rPr>
      </w:pPr>
      <w:bookmarkStart w:id="5" w:name="_heading=h.tyjcwt" w:colFirst="0" w:colLast="0"/>
      <w:bookmarkEnd w:id="5"/>
      <w:r w:rsidRPr="002F3ED0">
        <w:rPr>
          <w:rFonts w:cs="Times New Roman"/>
          <w:b w:val="0"/>
          <w:smallCaps/>
          <w:sz w:val="24"/>
          <w:szCs w:val="24"/>
        </w:rPr>
        <w:lastRenderedPageBreak/>
        <w:t>СОДЕРЖАНИЕ УЧЕБНОГО ПРЕДМЕТА «ИНОСТРАННЫЙ (АНГЛИЙСКИЙ) ЯЗЫК»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6" w:name="_heading=h.3dy6vkm" w:colFirst="0" w:colLast="0"/>
      <w:bookmarkStart w:id="7" w:name="_heading=h.4d34og8" w:colFirst="0" w:colLast="0"/>
      <w:bookmarkEnd w:id="6"/>
      <w:bookmarkEnd w:id="7"/>
      <w:r w:rsidRPr="002F3ED0">
        <w:rPr>
          <w:rFonts w:cs="Times New Roman"/>
          <w:b/>
          <w:sz w:val="24"/>
        </w:rPr>
        <w:t>7 класс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Раздел  1.  Природа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1. Погода.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2. Мир животных и растений.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3. Заповедники.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4. Охрана окружающей среды.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погоде;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уметь описывать явления природы;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растениях и животных родного края;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том, как можно охранять природу;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прогноз погоды;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записку с рекомендациями, что надеть в соответствии с прогнозом погоды;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и те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>езентации о животном или растении;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рекомендации по охране окружающей среды.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местоимениями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 в утвердительных предложениях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природных явлений и погоды: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snow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winter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Is there/are there, there isn’t/there aren’t, 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местоимениями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some/any;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сравнительная и превосходная степень имен прилагательных (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colder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coldest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1: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для описания погоды и природных явлений: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rainy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sunny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cloudy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windy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названия диких животных и растений: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wolf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fox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tiger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squirrel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bear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flower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tree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oak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rose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для описания дикой природы: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dangerous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strong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large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stripy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единицы, связанные с охраняемыми природными территориями: 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nature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reserve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park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botanical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garden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лексико-грамматические единства для описания действий по охране окружающей среды: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recycle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paper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plastic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bags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throw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litter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protect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nature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Путешествия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Тема.1 Транспорт.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2. Поездки на отдых.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3. В аэропорту.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4. Развлечения на отдыхе.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городском транспорте;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объяснять маршрут от дома до школы;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поездках на каникулы с семьей;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занятиях на отдыхе;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маршрут, как доехать на городском транспорте до места встречи;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короткое электронное письмо или открытку о событиях на отдыхе;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алгоритм действий в аэропорту;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делать пост в социальных сетях или запись в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своем отдыхе.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прошедшее простое время с глаголом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утвердительных, отрицательных, вопросительных предложениях;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речевая модель с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? для уточнения стоимости;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прошедшее простое время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правильными глаголами в утвердительных, отрицательных и вопросительных формах.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2: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виды городского транспорта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bus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tram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Metro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tube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taxi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аэропорту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check in, go through passport control, go to the gates, go to the departures,  flight delay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понадобятся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поездке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passport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suitcase, towel, sunscreen, sunglasses, swimsuit…);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 to water park, go to the beach, go surfing, go downhill skiing, go to the theme park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Раздел 3. Профессии и работа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1. Мир профессий.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2. Профессии в семье.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3. Выбор профессии.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4. День на работе.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любимой профессии;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описывать профессиональные обязанности членов семьи;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описывать рабочее место для представителей разных профессий;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видео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рабочем дне людей разных профессий;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составить презентацию о профессии;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плакат о профессиях будущего;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заполнять анкету о своих интересах для определения подходящей профессии;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составлять пост для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+ инфинитив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для описания обязанностей;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оборот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going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+ инфинитив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для сообщения о планах на будущее;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оборот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 рабочего места (повторение);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простое настоящее время с наречиями повторности для выражения регулярных действий (повторение).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3: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(doctor, engineer, driver, pizza maker, vet, programmer, singer…);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профессиями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treat people, treat animals, be good at IT, to cook pizza, work in the office 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 keen on music, like cooking, enjoy  playing computer games; take care of pets, play the piano…;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единицы, связанные с описанием рабочего места и его оборудованием: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cooker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personal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computer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printer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white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X-ray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machine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Раздел 4.  Праздники и знаменательные даты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1. Праздники в России.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2. Праздники в Великобритании,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3.  Фестивали.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Тема 4. Традиции дарить подарки на праздники в России и Великобритании.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любимом празднике;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 про Рождество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рассказ об известном фестивале;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видео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подарков к праздникам;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поздравительную открытку с Новым годом и Рождеством;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писать открытку с фестиваля;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или плакат о любимом празднике;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список подарков для своей семьи к определенному празднику.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сравнительная и превосходная степень имен прилагательных в регулярных и нерегулярных формах (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happy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happiest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 opens…/they close…/What time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….?;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It’s celebrated…, The festival </w:t>
      </w:r>
      <w:proofErr w:type="gramStart"/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  held</w:t>
      </w:r>
      <w:proofErr w:type="gramEnd"/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предлоги и порядковые числительные в речевых моделях для обозначения знаменательных дат: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25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December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March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4: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New Year, Christmas, Women’s Day, Easter…;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лексико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праздничных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decorate  the Christmas tree, buy presents, write cards, cook meals, buy chocolate eggs,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colour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eggs, bake a cake…;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открыток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Happy New Year, Merry Christmas, Happy Easter, I wish you happiness, best wishes, with love;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празднику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wrapping paper, to buy  flowers, to give sweets, a box of chocolates….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_heading=h.2s8eyo1" w:colFirst="0" w:colLast="0"/>
      <w:bookmarkEnd w:id="8"/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правила о здоровом образе жизни;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о времени приема лекарства;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голосовое сообщение заболевшему однокласснику с пожеланием выздоровления;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своем самочувствии и симптомах;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рассказывать о своем режиме дня;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те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кст дл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на тему «Здоровый образ жизни»;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плакат с инструкцией по правильному режиму дня;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текст рецепта для приготовления полезного блюда;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электронное письмо однокласснику с советами, как побороть стресс перед экзаменом или контрольной работой.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mustn’t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+ инфинитив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запрета;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+ инфинитив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настоятельного совета;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неисчисляемые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packet of, a spoon of, a piece of…;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конструкции с модальным глаголом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could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вежливой просьбы: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Could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throat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lozenges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?;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повелительное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наклонения для выражения инструкции о приеме лекарств: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tablet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times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2: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do sports,, go to the gym,  eat vegetables, don’t eat junk good, get up early, go to bed early…;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глаголы для составления рецептов блюд: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cut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peel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cook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bake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pour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dairy products, eggs, peas, beans, cheese, oily fish…;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лексика для описания самочувствия и симптомов болезни: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toothache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headache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earache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stomachache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…;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речевые клише для описания симптомов болезни  и инструкций для их лечения: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temperature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hurts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temperature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drink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stay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bed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 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Наука и технологии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Наука в современном мире.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2. Технологии и мы.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3. Роботы.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4. Знаменитые изобретатели.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значимости научных достижений в современной жизни;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уметь рассказывать о важном достижении в одной из научных областей;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том, как современные технологии помогают в учебе;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том, какие современные технологии используются дома;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об известном ученом или изобретателе;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плакат об используемых в быту современных технологиях (например, робот-пылесос);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о важном научном достижении (например, о разработке нового лекарства);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краткую инструкцию, как пользоваться торговым автоматом для покупки шоколада или напитка.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+ инфинитив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 выражения регулярно совершающегося действия или состояния в прошлом;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сравнительная и превосходная степень имен прилагательных по аналитической модели (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exciting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повелительное наклонение для составления инструкции к эксплуатации каких-либо приборов (повторение);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 описания функций домашних приборов (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clean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carpet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wash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...).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3: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лексика, связанная с научной деятельностью: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scientist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lab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microscope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название современных бытовых  приборов: 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microwave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oven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vacuum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cleaner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washing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machine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dishwasher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iron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press the button, put a coin, choose the drink, take the change…;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для описания научных открытий: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important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high-tech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modern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famous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world-wide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Выдающиеся люди</w:t>
      </w:r>
    </w:p>
    <w:p w:rsidR="004F6505" w:rsidRPr="002F3ED0" w:rsidRDefault="00765E38" w:rsidP="002F3E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Выдающиеся поэты и писатели.</w:t>
      </w:r>
    </w:p>
    <w:p w:rsidR="004F6505" w:rsidRPr="002F3ED0" w:rsidRDefault="00765E38" w:rsidP="002F3E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Выдающиеся люди в искусстве.</w:t>
      </w:r>
    </w:p>
    <w:p w:rsidR="004F6505" w:rsidRPr="002F3ED0" w:rsidRDefault="00765E38" w:rsidP="002F3E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Выдающиеся люди в спорте.</w:t>
      </w:r>
    </w:p>
    <w:p w:rsidR="004F6505" w:rsidRPr="002F3ED0" w:rsidRDefault="00765E38" w:rsidP="002F3E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Выдающиеся ученые.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</w:t>
      </w:r>
      <w:proofErr w:type="gramStart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основным видам учебной деятельности: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монологической формы речи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любимом произведении и его авторе;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художнике и его картинах;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рассказывать о любимом спортсмене;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видео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выдающихся ученых и их изобретениях;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презентацию о любимом писателе/поэте/ ученом;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плакат о любимом актере/певце;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записку с напоминанием о месте и времени встречи в связи с походом на выставку или спортивное мероприятие;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пост для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спортивном событии.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лексико-грамматический материал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Предполагается введение в речь следующих конструкций: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 в абсолютной форме (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mine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yours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hers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one of the most…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one of the  most important,  one of the most famous…):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простое прошедшее время для рассказа о деятельности выдающихся людей (повторение);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настоящее продолженное время для описания фотографий знаменитых людей (повторение).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Лексический материал отбирается с учетом тематики общения Раздела 4: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названия видов искусства: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literature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music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названия жанров в искусстве: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poetry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novel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fantasy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portrait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landscape</w:t>
      </w:r>
      <w:proofErr w:type="spellEnd"/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…;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клише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2F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2F3E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compose music, to write poems, to perform on stage, to star in films, to be the winner, to break the record, to do research, to do experiment, famous scientist… 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val="en-US"/>
        </w:rPr>
      </w:pPr>
      <w:r w:rsidRPr="002F3ED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val="en-US"/>
        </w:rPr>
        <w:t xml:space="preserve"> </w:t>
      </w: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9" w:name="_heading=h.17dp8vu" w:colFirst="0" w:colLast="0"/>
      <w:bookmarkStart w:id="10" w:name="_heading=h.3rdcrjn" w:colFirst="0" w:colLast="0"/>
      <w:bookmarkEnd w:id="9"/>
      <w:bookmarkEnd w:id="10"/>
      <w:r w:rsidRPr="002F3ED0">
        <w:rPr>
          <w:rFonts w:cs="Times New Roman"/>
          <w:b/>
          <w:sz w:val="24"/>
        </w:rPr>
        <w:t>Система оценки достижения планируемых результатов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В ходе изучения дисциплины «Иностранный (английский) язык» предполагается осуществление трех видов контроля: текущий, промежуточный, итоговый.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предусматривает проведение проверочных и самостоятельных работ в ходе изучения каждого раздела.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:rsidR="004F6505" w:rsidRPr="002F3ED0" w:rsidRDefault="00765E38" w:rsidP="002F3ED0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подготовка к диагностической работе;</w:t>
      </w:r>
    </w:p>
    <w:p w:rsidR="004F6505" w:rsidRPr="002F3ED0" w:rsidRDefault="00765E38" w:rsidP="002F3ED0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диагностической работы; </w:t>
      </w:r>
    </w:p>
    <w:p w:rsidR="004F6505" w:rsidRPr="002F3ED0" w:rsidRDefault="00765E38" w:rsidP="002F3ED0">
      <w:pPr>
        <w:numPr>
          <w:ilvl w:val="0"/>
          <w:numId w:val="5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анализ диагностической работы, разбор ошибок.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Формы контроля: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рецептивных навыков (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, чтение);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контроль лексико-грамматических навыков в рамках тем изученных разделов;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:rsidR="004F6505" w:rsidRPr="002F3ED0" w:rsidRDefault="00765E38" w:rsidP="002F3E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контроль навыков письма.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p w:rsidR="004F6505" w:rsidRPr="002F3ED0" w:rsidRDefault="00765E38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говорения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Монологическая форма 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ответа 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 «5» 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 - не менее 3-х фраз. 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 классы -  4-5 фраз;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- не менее 5 фраз.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«4»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 - не менее 3-х фраз; 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 классы -  4-5 фраз;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 - не менее 5 фраз.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«3»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аграмматична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 - 1 фраза. 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 классы – 2-3 фразы;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- не менее 3-х фраз.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«2» 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задача не решена.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форма 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Характеристика ответа 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«5» 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классы: – 1-2 реплики с каждой стороны, не включая формулы приветствия и прощания;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8, 9 классы: – не менее 2-х реплик с каждой стороны, не включая формулы приветствия и прощания.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«4»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классы: – 1-2  реплики с каждой стороны, не включая формулы приветствия и прощания;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8, 9 классы: – не менее 2 -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реплик с каждой стороны, не включая формулы приветствия и прощания.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«3»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5, 6 классы: – 1-2  реплики с каждой стороны, не включая формулы приветствия и прощания;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7, 8, 9 классы:  2  реплики с каждой стороны, не включая формулы приветствия и прощания.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«2» 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Коммуникативная задача не решена. 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4F6505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письменных работ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работы включают: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самостоятельные работы  для проведения текущего  контроля;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промежуточные и  итоговые контрольные работы.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Самостоятельные и контрольные работы направлены на проверку рецептивных навыков (</w:t>
      </w:r>
      <w:proofErr w:type="spellStart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чтение) и лексико-грамматических умений.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Самостоятельные работы оцениваются исходя из процента правильно выполненных заданий.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«5» 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90-100%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«4»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75-89%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«3»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60-74%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«2»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0-59%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Промежуточные и итоговые контрольные работы оцениваются по следующей шкале.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«5» 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85-100%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«4» 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70-84%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«3»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50-69%</w:t>
      </w: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«2» 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0-49%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содержание работы, решение коммуникативной задачи;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организация и оформление работы;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лексико-грамматическое оформление работы;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• пунктуационное оформление предложения (заглавная буква, точка, вопросительный знак в конце предложения).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«</w:t>
      </w: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5» 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5, 6 классы  -  не  менее 20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7, 8 классы - не менее 30 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 класс  - не менее 40 слов.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Оценка «4»  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Объем высказывания оценивается согласно году обучения: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5, 6 классы  -  не  менее 20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7, 8 классы - не менее 30 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 класс  - не менее 40 слов.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Оценка «3»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Объем высказывания ограничен: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5, 6 классы  -   менее 20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7, 8 классы -  менее 30  слов;</w:t>
      </w: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 класс  - менее 40 слов.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Оценка «2»  </w:t>
      </w:r>
      <w:r w:rsidRPr="002F3E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задача не решена.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F3ED0">
        <w:rPr>
          <w:rFonts w:ascii="Times New Roman" w:hAnsi="Times New Roman" w:cs="Times New Roman"/>
          <w:sz w:val="24"/>
          <w:szCs w:val="24"/>
        </w:rPr>
        <w:br w:type="page"/>
      </w:r>
    </w:p>
    <w:p w:rsidR="004F6505" w:rsidRPr="002F3ED0" w:rsidRDefault="00765E38" w:rsidP="002F3ED0">
      <w:pPr>
        <w:pStyle w:val="1"/>
        <w:spacing w:line="240" w:lineRule="auto"/>
        <w:contextualSpacing/>
        <w:jc w:val="left"/>
        <w:rPr>
          <w:rFonts w:cs="Times New Roman"/>
          <w:b w:val="0"/>
          <w:smallCaps/>
          <w:sz w:val="24"/>
          <w:szCs w:val="24"/>
        </w:rPr>
      </w:pPr>
      <w:bookmarkStart w:id="11" w:name="_heading=h.26in1rg" w:colFirst="0" w:colLast="0"/>
      <w:bookmarkEnd w:id="11"/>
      <w:r w:rsidRPr="002F3ED0">
        <w:rPr>
          <w:rFonts w:cs="Times New Roman"/>
          <w:b w:val="0"/>
          <w:smallCaps/>
          <w:sz w:val="24"/>
          <w:szCs w:val="24"/>
        </w:rPr>
        <w:lastRenderedPageBreak/>
        <w:t>ПЛАНИРУЕМЫЕ РЕЗУЛЬТАТЫ ОСВОЕНИЯ УЧЕБНОГО ПРЕДМЕТА «ИНОСТРАННЫЙ (АНГЛИЙСКИЙ) ЯЗЫК»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значимыми для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 ЗПР являются: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12" w:name="_heading=h.lnxbz9" w:colFirst="0" w:colLast="0"/>
      <w:bookmarkEnd w:id="12"/>
      <w:r w:rsidRPr="002F3ED0">
        <w:rPr>
          <w:rFonts w:cs="Times New Roman"/>
          <w:b/>
          <w:sz w:val="24"/>
        </w:rPr>
        <w:t>Личностные результаты: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своей этнической принадлежности;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мотивация к обучению и целенаправленной познавательной деятельности;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мотивация к изучению иностранного языка и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начальных навыков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адаптации;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повышение уровня своей компетентности через умение учиться у других людей;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готовность к продуктивной коммуникации со сверстниками и взрослыми;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с ЗПР к осознанию своих дефицитов и проявление стремления к их преодолению;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готовность к саморазвитию, умение ставить достижимые цели;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углубление представлений о целостной и подробной картине мира, упорядоченной в пространстве и времени;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умение соблюдать адекватную социальную дистанцию в ситуации коммуникации с иностранными гражданами.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13" w:name="_heading=h.35nkun2" w:colFirst="0" w:colLast="0"/>
      <w:bookmarkEnd w:id="13"/>
      <w:proofErr w:type="spellStart"/>
      <w:r w:rsidRPr="002F3ED0">
        <w:rPr>
          <w:rFonts w:cs="Times New Roman"/>
          <w:b/>
          <w:sz w:val="24"/>
        </w:rPr>
        <w:t>Метапредметные</w:t>
      </w:r>
      <w:proofErr w:type="spellEnd"/>
      <w:r w:rsidRPr="002F3ED0">
        <w:rPr>
          <w:rFonts w:cs="Times New Roman"/>
          <w:b/>
          <w:sz w:val="24"/>
        </w:rPr>
        <w:t xml:space="preserve"> результаты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Формирование базовых логических действий: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при применении правил иностранного языка;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строить элементарные логические рассуждения;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определять и использовать словообразовательные элементы;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единицы иностранного языка;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проводить аналогии и устанавливать различия между языковыми средствами родного и иностранных языков;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и использовать языковые единицы разного уровня (морфемы, слова, словосочетания, предложение);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определять типы высказываний на иностранном языке;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понимать иноязычную речь в процессе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, извлекать запрашиваемую информацию и существенные детали в зависимости от поставленной задачи;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определять значение нового слова по контексту;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полученной из иноязычных источников, сети Интернет;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другими поисковыми системами.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выслушать чужую точку зрения и предлагать свою;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вступать в коммуникацию, поддерживать беседу, взаимодействовать с собеседником;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средств И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>оцессе учебной деятельности, в том числе для получения и обработки информации, продуктивного общения;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адекватно выбирать языковые средства для решения коммуникативных задач;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осуществлять работу в парах, группах, выполнять разные социальные роли: ведущего и исполнителя;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владеть основами самооценки при выполнении учебных заданий по иностранному языку;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понимать причины, по которым не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4F6505" w:rsidRPr="002F3ED0" w:rsidRDefault="00765E38" w:rsidP="002F3E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4F6505" w:rsidRPr="002F3ED0" w:rsidRDefault="00765E38" w:rsidP="002F3E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планировать работу в парах или группе, определять свою роль, распределять задачи между участниками.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14" w:name="_heading=h.1ksv4uv" w:colFirst="0" w:colLast="0"/>
      <w:bookmarkEnd w:id="14"/>
      <w:r w:rsidRPr="002F3ED0">
        <w:rPr>
          <w:rFonts w:cs="Times New Roman"/>
          <w:b/>
          <w:sz w:val="24"/>
        </w:rPr>
        <w:t xml:space="preserve">Предметные результаты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уровне. </w:t>
      </w:r>
      <w:proofErr w:type="gramEnd"/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– речевой, языковой,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(учебно-познавательной), с учетом особых образовательных потребностей обучающихся с ЗПР. </w:t>
      </w:r>
      <w:proofErr w:type="gramEnd"/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«Иностранный язык (английский)» на уровне основного общего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 ЗПР овладеют следующими навыками: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речевой компетенции: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рецептивные навыки речи: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реагировать на инструкции учителя на английском языке во время урока;</w:t>
      </w:r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тему и факты сообщения;</w:t>
      </w:r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последовательность событий;</w:t>
      </w:r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4F6505" w:rsidRPr="002F3ED0" w:rsidRDefault="00765E38" w:rsidP="002F3ED0">
      <w:pPr>
        <w:numPr>
          <w:ilvl w:val="0"/>
          <w:numId w:val="2"/>
        </w:num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читать изученные слова без анализа звукобуквенного анализа слова с опорой на картинку;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применять элементы звукобуквенного анализа при чтении знакомых слов;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инструкции к заданиям в учебнике и рабочей тетради;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прочитанного текста;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извлекать запрашиваемую информацию;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понимать существенные детали в прочитанном тексте;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событий;</w:t>
      </w:r>
    </w:p>
    <w:p w:rsidR="004F6505" w:rsidRPr="002F3ED0" w:rsidRDefault="00765E38" w:rsidP="002F3ED0">
      <w:pPr>
        <w:numPr>
          <w:ilvl w:val="0"/>
          <w:numId w:val="4"/>
        </w:numPr>
        <w:spacing w:after="0" w:line="240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продуктивные навыки речи: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форма речи:</w:t>
      </w:r>
    </w:p>
    <w:p w:rsidR="004F6505" w:rsidRPr="002F3ED0" w:rsidRDefault="00765E38" w:rsidP="002F3E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вести диалог этикетного характера в типичных бытовых и учебных ситуациях;</w:t>
      </w:r>
    </w:p>
    <w:p w:rsidR="004F6505" w:rsidRPr="002F3ED0" w:rsidRDefault="00765E38" w:rsidP="002F3E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сообщать фактическую информацию, переходя с позиции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на позицию отвечающего;</w:t>
      </w:r>
    </w:p>
    <w:p w:rsidR="004F6505" w:rsidRPr="002F3ED0" w:rsidRDefault="00765E38" w:rsidP="002F3E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обращаться с просьбой и выражать отказ ее выполнить;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речевое поведение</w:t>
      </w:r>
    </w:p>
    <w:p w:rsidR="004F6505" w:rsidRPr="002F3ED0" w:rsidRDefault="00765E38" w:rsidP="002F3E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соблюдать очередность при обмене репликами в процессе речевого взаимодействия;</w:t>
      </w:r>
    </w:p>
    <w:p w:rsidR="004F6505" w:rsidRPr="002F3ED0" w:rsidRDefault="00765E38" w:rsidP="002F3E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:rsidR="004F6505" w:rsidRPr="002F3ED0" w:rsidRDefault="00765E38" w:rsidP="002F3E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4F6505" w:rsidRPr="002F3ED0" w:rsidRDefault="00765E38" w:rsidP="002F3E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участвовать в ролевой игре согласно предложенной ситуации для речевого взаимодействия;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форма речи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составлять краткие рассказы по изучаемой тематике;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голосовые сообщения в соответствии с тематикой изучаемого раздела;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свое мнение по содержанию </w:t>
      </w:r>
      <w:proofErr w:type="gramStart"/>
      <w:r w:rsidRPr="002F3ED0">
        <w:rPr>
          <w:rFonts w:ascii="Times New Roman" w:eastAsia="Times New Roman" w:hAnsi="Times New Roman" w:cs="Times New Roman"/>
          <w:sz w:val="24"/>
          <w:szCs w:val="24"/>
        </w:rPr>
        <w:t>прослушанного</w:t>
      </w:r>
      <w:proofErr w:type="gram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или прочитанного;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описание картинки;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описание персонажа;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передавать содержание услышанного или прочитанного текста;</w:t>
      </w:r>
    </w:p>
    <w:p w:rsidR="004F6505" w:rsidRPr="002F3ED0" w:rsidRDefault="00765E38" w:rsidP="002F3ED0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записывать фрагменты для коллективного видео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блога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писать </w:t>
      </w:r>
      <w:proofErr w:type="spellStart"/>
      <w:r w:rsidRPr="002F3ED0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шрифтом буквы алфавита английского языка;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выполнять списывание слов и выражений, соблюдая графическую точность; 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заполнять пропущенные слова в тексте; 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выписывать слова и словосочетания из текста;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дополнять предложения; 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подписывать тетрадь, указывать номер класса и школы;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описание картины;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электронные письма по изучаемым темам;</w:t>
      </w:r>
    </w:p>
    <w:p w:rsidR="004F6505" w:rsidRPr="002F3ED0" w:rsidRDefault="00765E38" w:rsidP="002F3ED0">
      <w:pPr>
        <w:numPr>
          <w:ilvl w:val="0"/>
          <w:numId w:val="9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составлять презентации по изучаемым темам;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фонетический уровень языка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владеть следующими произносительными навыками:</w:t>
      </w:r>
    </w:p>
    <w:p w:rsidR="004F6505" w:rsidRPr="002F3ED0" w:rsidRDefault="00765E38" w:rsidP="002F3ED0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произносить слова изучаемого языка доступным для понимания образом;</w:t>
      </w:r>
    </w:p>
    <w:p w:rsidR="004F6505" w:rsidRPr="002F3ED0" w:rsidRDefault="00765E38" w:rsidP="002F3ED0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4F6505" w:rsidRPr="002F3ED0" w:rsidRDefault="00765E38" w:rsidP="002F3ED0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4F6505" w:rsidRPr="002F3ED0" w:rsidRDefault="00765E38" w:rsidP="002F3ED0">
      <w:pPr>
        <w:numPr>
          <w:ilvl w:val="0"/>
          <w:numId w:val="10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корректно реализовывать в речи интонационные конструкции для передачи цели высказывания;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в области межкультурной компетенции: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использовать в речи и письменных текстах полученную информацию: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 правилах речевого этикета в формулах вежливости;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 организации учебного процесса в Великобритании;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 знаменательных датах и их праздновании;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 досуге в стране изучаемого языка;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городской жизни в Великобритании;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 Британской кухне;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 культуре безопасности поведения в цифровом пространстве;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 известных личностях в России и англоязычных странах;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 особенностях культуры России и страны изучаемого языка;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134" w:hanging="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>об известных писателях России и Великобритании;</w:t>
      </w:r>
    </w:p>
    <w:p w:rsidR="004F6505" w:rsidRPr="002F3ED0" w:rsidRDefault="00765E38" w:rsidP="002F3ED0">
      <w:pPr>
        <w:numPr>
          <w:ilvl w:val="0"/>
          <w:numId w:val="12"/>
        </w:numPr>
        <w:spacing w:after="0" w:line="240" w:lineRule="auto"/>
        <w:ind w:left="1134" w:hanging="1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о культурных стереотипах разных стран.</w:t>
      </w:r>
    </w:p>
    <w:p w:rsidR="004F6505" w:rsidRPr="002F3ED0" w:rsidRDefault="004F6505" w:rsidP="002F3ED0">
      <w:pPr>
        <w:spacing w:after="0" w:line="240" w:lineRule="auto"/>
        <w:ind w:left="1134" w:hanging="1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Тематика для организации ситуации общения по годам обучения: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05" w:rsidRPr="002F3ED0" w:rsidRDefault="00765E38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mallCaps/>
          <w:sz w:val="24"/>
          <w:szCs w:val="24"/>
        </w:rPr>
        <w:t>7 КЛАСС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Природа.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Погода, явления природы, мир животных и растений, охрана окружающей среды.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Путешествия.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Разные виды транспорта, мои каникулы, аэропорт, гостиницы, куда поехать летом и зимой, развлечения.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>Профессии и работа.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4F6505" w:rsidRPr="002F3ED0" w:rsidRDefault="00765E38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E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Праздники и знаменательные даты </w:t>
      </w:r>
      <w:r w:rsidRPr="002F3ED0">
        <w:rPr>
          <w:rFonts w:ascii="Times New Roman" w:eastAsia="Times New Roman" w:hAnsi="Times New Roman" w:cs="Times New Roman"/>
          <w:sz w:val="24"/>
          <w:szCs w:val="24"/>
        </w:rPr>
        <w:t>в различных странах мира. Популярные праздники в России и Великобритании, посещение фестиваля.</w:t>
      </w:r>
    </w:p>
    <w:p w:rsidR="004F6505" w:rsidRPr="002F3ED0" w:rsidRDefault="004F6505" w:rsidP="002F3E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ED0" w:rsidRDefault="002F3ED0">
      <w:pPr>
        <w:rPr>
          <w:rFonts w:ascii="Times New Roman" w:eastAsiaTheme="majorEastAsia" w:hAnsi="Times New Roman" w:cs="Times New Roman"/>
          <w:smallCaps/>
          <w:sz w:val="24"/>
          <w:szCs w:val="24"/>
        </w:rPr>
      </w:pPr>
      <w:bookmarkStart w:id="15" w:name="_heading=h.44sinio" w:colFirst="0" w:colLast="0"/>
      <w:bookmarkEnd w:id="15"/>
      <w:r>
        <w:rPr>
          <w:rFonts w:cs="Times New Roman"/>
          <w:b/>
          <w:smallCaps/>
          <w:sz w:val="24"/>
          <w:szCs w:val="24"/>
        </w:rPr>
        <w:br w:type="page"/>
      </w:r>
    </w:p>
    <w:p w:rsidR="002F3ED0" w:rsidRDefault="002F3ED0" w:rsidP="002F3ED0">
      <w:pPr>
        <w:pStyle w:val="1"/>
        <w:spacing w:line="240" w:lineRule="auto"/>
        <w:contextualSpacing/>
        <w:jc w:val="left"/>
        <w:rPr>
          <w:rFonts w:cs="Times New Roman"/>
          <w:b w:val="0"/>
          <w:smallCaps/>
          <w:sz w:val="24"/>
          <w:szCs w:val="24"/>
        </w:rPr>
        <w:sectPr w:rsidR="002F3ED0" w:rsidSect="002F3ED0">
          <w:pgSz w:w="11906" w:h="16383"/>
          <w:pgMar w:top="1134" w:right="1134" w:bottom="1134" w:left="1134" w:header="720" w:footer="720" w:gutter="0"/>
          <w:cols w:space="720"/>
        </w:sectPr>
      </w:pPr>
    </w:p>
    <w:p w:rsidR="004F6505" w:rsidRPr="002F3ED0" w:rsidRDefault="00765E38" w:rsidP="002F3ED0">
      <w:pPr>
        <w:pStyle w:val="1"/>
        <w:spacing w:line="240" w:lineRule="auto"/>
        <w:contextualSpacing/>
        <w:jc w:val="left"/>
        <w:rPr>
          <w:rFonts w:cs="Times New Roman"/>
          <w:b w:val="0"/>
          <w:smallCaps/>
          <w:sz w:val="24"/>
          <w:szCs w:val="24"/>
        </w:rPr>
      </w:pPr>
      <w:r w:rsidRPr="002F3ED0">
        <w:rPr>
          <w:rFonts w:cs="Times New Roman"/>
          <w:b w:val="0"/>
          <w:smallCaps/>
          <w:sz w:val="24"/>
          <w:szCs w:val="24"/>
        </w:rPr>
        <w:lastRenderedPageBreak/>
        <w:t>ТЕМАТИЧЕСКОЕ ПЛАНИРОВАНИЕ</w:t>
      </w:r>
    </w:p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2F3ED0" w:rsidRDefault="00765E38" w:rsidP="002F3ED0">
      <w:pPr>
        <w:pStyle w:val="3"/>
        <w:spacing w:line="240" w:lineRule="auto"/>
        <w:contextualSpacing/>
        <w:jc w:val="left"/>
        <w:rPr>
          <w:rFonts w:cs="Times New Roman"/>
          <w:b/>
          <w:sz w:val="24"/>
        </w:rPr>
      </w:pPr>
      <w:bookmarkStart w:id="16" w:name="_heading=h.2jxsxqh" w:colFirst="0" w:colLast="0"/>
      <w:bookmarkStart w:id="17" w:name="_heading=h.3j2qqm3" w:colFirst="0" w:colLast="0"/>
      <w:bookmarkEnd w:id="16"/>
      <w:bookmarkEnd w:id="17"/>
      <w:r w:rsidRPr="002F3ED0">
        <w:rPr>
          <w:rFonts w:cs="Times New Roman"/>
          <w:b/>
          <w:sz w:val="24"/>
        </w:rPr>
        <w:t>7 КЛАСС</w:t>
      </w:r>
    </w:p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2"/>
        <w:gridCol w:w="2524"/>
        <w:gridCol w:w="9403"/>
      </w:tblGrid>
      <w:tr w:rsidR="004F6505" w:rsidRPr="002F3ED0" w:rsidTr="002F3ED0">
        <w:trPr>
          <w:trHeight w:val="976"/>
        </w:trPr>
        <w:tc>
          <w:tcPr>
            <w:tcW w:w="2782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Основное содержание</w:t>
            </w:r>
          </w:p>
        </w:tc>
        <w:tc>
          <w:tcPr>
            <w:tcW w:w="9403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Основные виды деятельности</w:t>
            </w:r>
          </w:p>
        </w:tc>
      </w:tr>
      <w:tr w:rsidR="004F6505" w:rsidRPr="002F3ED0" w:rsidTr="002F3ED0">
        <w:tc>
          <w:tcPr>
            <w:tcW w:w="2782" w:type="dxa"/>
          </w:tcPr>
          <w:p w:rsidR="004F6505" w:rsidRPr="002F3ED0" w:rsidRDefault="00765E38" w:rsidP="002F3ED0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Природа.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1. Погода.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2. Мир животных и растений.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3. Заповедники.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4. Охрана окружающей среды.</w:t>
            </w:r>
          </w:p>
          <w:p w:rsidR="004F6505" w:rsidRPr="002F3ED0" w:rsidRDefault="004F6505" w:rsidP="002F3ED0">
            <w:pPr>
              <w:widowControl w:val="0"/>
              <w:tabs>
                <w:tab w:val="left" w:pos="993"/>
              </w:tabs>
              <w:contextualSpacing/>
              <w:rPr>
                <w:rFonts w:eastAsia="Times New Roman"/>
              </w:rPr>
            </w:pPr>
          </w:p>
        </w:tc>
        <w:tc>
          <w:tcPr>
            <w:tcW w:w="9403" w:type="dxa"/>
          </w:tcPr>
          <w:p w:rsidR="004F6505" w:rsidRPr="002F3ED0" w:rsidRDefault="00765E38" w:rsidP="002F3ED0">
            <w:pPr>
              <w:tabs>
                <w:tab w:val="left" w:pos="0"/>
              </w:tabs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рассказывать о погоде;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уметь описывать явления природы;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рассказывать о растениях и животных родного края;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рассказывать о том, как можно охранять природу;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  <w:i/>
              </w:rPr>
            </w:pPr>
          </w:p>
          <w:p w:rsidR="004F6505" w:rsidRPr="002F3ED0" w:rsidRDefault="00765E38" w:rsidP="002F3ED0">
            <w:pPr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письма: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прогноз погоды;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составлять записку с рекомендациями, что надеть в соответствии с прогнозом погоды;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составлять </w:t>
            </w:r>
            <w:proofErr w:type="spellStart"/>
            <w:r w:rsidRPr="002F3ED0">
              <w:rPr>
                <w:rFonts w:eastAsia="Times New Roman"/>
              </w:rPr>
              <w:t>постер</w:t>
            </w:r>
            <w:proofErr w:type="spellEnd"/>
            <w:r w:rsidRPr="002F3ED0">
              <w:rPr>
                <w:rFonts w:eastAsia="Times New Roman"/>
              </w:rPr>
              <w:t xml:space="preserve"> и те</w:t>
            </w:r>
            <w:proofErr w:type="gramStart"/>
            <w:r w:rsidRPr="002F3ED0">
              <w:rPr>
                <w:rFonts w:eastAsia="Times New Roman"/>
              </w:rPr>
              <w:t>кст пр</w:t>
            </w:r>
            <w:proofErr w:type="gramEnd"/>
            <w:r w:rsidRPr="002F3ED0">
              <w:rPr>
                <w:rFonts w:eastAsia="Times New Roman"/>
              </w:rPr>
              <w:t>езентации о животном или растении;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рекомендации по охране окружающей среды.</w:t>
            </w:r>
          </w:p>
          <w:p w:rsidR="004F6505" w:rsidRPr="002F3ED0" w:rsidRDefault="00765E38" w:rsidP="002F3ED0">
            <w:pPr>
              <w:ind w:hanging="32"/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RPr="002F3ED0" w:rsidTr="002F3ED0">
        <w:tc>
          <w:tcPr>
            <w:tcW w:w="2782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2. Путешествия.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1 Транспорт.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2. Поездки на отдых.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3. В аэропорту.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4. Развлечения на отдыхе.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</w:rPr>
            </w:pPr>
          </w:p>
        </w:tc>
        <w:tc>
          <w:tcPr>
            <w:tcW w:w="9403" w:type="dxa"/>
          </w:tcPr>
          <w:p w:rsidR="004F6505" w:rsidRPr="002F3ED0" w:rsidRDefault="00765E38" w:rsidP="002F3ED0">
            <w:pPr>
              <w:tabs>
                <w:tab w:val="left" w:pos="0"/>
              </w:tabs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рассказывать о городском транспорте;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объяснять маршрут от дома до школы;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рассказывать о поездках на каникулы с семьей;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рассказывать  о занятиях на отдыхе;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  <w:i/>
              </w:rPr>
            </w:pPr>
          </w:p>
          <w:p w:rsidR="004F6505" w:rsidRPr="002F3ED0" w:rsidRDefault="00765E38" w:rsidP="002F3ED0">
            <w:pPr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письма: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маршрут, как доехать на городском транспорте до места встречи;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составлять короткое электронное письмо или открытку о событиях на отдыхе;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</w:t>
            </w:r>
            <w:r w:rsidRPr="002F3ED0">
              <w:rPr>
                <w:rFonts w:eastAsia="Times New Roman"/>
              </w:rPr>
              <w:t xml:space="preserve"> составлять алгоритм действий в аэропорту;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 xml:space="preserve">делать пост в социальных сетях или запись в </w:t>
            </w:r>
            <w:proofErr w:type="spellStart"/>
            <w:r w:rsidRPr="002F3ED0">
              <w:rPr>
                <w:rFonts w:eastAsia="Times New Roman"/>
              </w:rPr>
              <w:t>блоге</w:t>
            </w:r>
            <w:proofErr w:type="spellEnd"/>
            <w:r w:rsidRPr="002F3ED0">
              <w:rPr>
                <w:rFonts w:eastAsia="Times New Roman"/>
              </w:rPr>
              <w:t xml:space="preserve"> о своем отдыхе.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RPr="002F3ED0" w:rsidTr="002F3ED0">
        <w:tc>
          <w:tcPr>
            <w:tcW w:w="2782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3. Профессии и работа.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1. Мир профессий.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2. Профессии в семье.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lastRenderedPageBreak/>
              <w:t>3. Выбор профессии.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4. День на работе.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</w:rPr>
            </w:pPr>
          </w:p>
        </w:tc>
        <w:tc>
          <w:tcPr>
            <w:tcW w:w="9403" w:type="dxa"/>
          </w:tcPr>
          <w:p w:rsidR="004F6505" w:rsidRPr="002F3ED0" w:rsidRDefault="00765E38" w:rsidP="002F3ED0">
            <w:pPr>
              <w:tabs>
                <w:tab w:val="left" w:pos="0"/>
              </w:tabs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lastRenderedPageBreak/>
              <w:t>В области монологической формы речи: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рассказывать о любимой профессии;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lastRenderedPageBreak/>
              <w:t xml:space="preserve">• </w:t>
            </w:r>
            <w:r w:rsidRPr="002F3ED0">
              <w:rPr>
                <w:rFonts w:eastAsia="Times New Roman"/>
              </w:rPr>
              <w:t>описывать профессиональные обязанности членов семьи;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описывать рабочее место для представителей разных профессий;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 w:rsidRPr="002F3ED0">
              <w:rPr>
                <w:rFonts w:eastAsia="Times New Roman"/>
                <w:color w:val="000000"/>
              </w:rPr>
              <w:t>коллективный</w:t>
            </w:r>
            <w:proofErr w:type="gramEnd"/>
            <w:r w:rsidRPr="002F3ED0">
              <w:rPr>
                <w:rFonts w:eastAsia="Times New Roman"/>
                <w:color w:val="000000"/>
              </w:rPr>
              <w:t xml:space="preserve"> видео </w:t>
            </w:r>
            <w:proofErr w:type="spellStart"/>
            <w:r w:rsidRPr="002F3ED0">
              <w:rPr>
                <w:rFonts w:eastAsia="Times New Roman"/>
                <w:color w:val="000000"/>
              </w:rPr>
              <w:t>блог</w:t>
            </w:r>
            <w:proofErr w:type="spellEnd"/>
            <w:r w:rsidRPr="002F3ED0">
              <w:rPr>
                <w:rFonts w:eastAsia="Times New Roman"/>
                <w:color w:val="000000"/>
              </w:rPr>
              <w:t xml:space="preserve"> о рабочем дне людей разных профессий;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  <w:i/>
              </w:rPr>
            </w:pPr>
          </w:p>
          <w:p w:rsidR="004F6505" w:rsidRPr="002F3ED0" w:rsidRDefault="00765E38" w:rsidP="002F3ED0">
            <w:pPr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письма: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составить презентацию о профессии;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плакат о профессиях будущего;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заполнять анкету о своих интересах для определения подходящей профессии;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  <w:color w:val="000000"/>
              </w:rPr>
            </w:pPr>
            <w:r w:rsidRPr="002F3ED0">
              <w:rPr>
                <w:rFonts w:eastAsia="Times New Roman"/>
                <w:color w:val="000000"/>
              </w:rPr>
              <w:t xml:space="preserve">• составлять пост для </w:t>
            </w:r>
            <w:proofErr w:type="spellStart"/>
            <w:r w:rsidRPr="002F3ED0">
              <w:rPr>
                <w:rFonts w:eastAsia="Times New Roman"/>
                <w:color w:val="000000"/>
              </w:rPr>
              <w:t>блога</w:t>
            </w:r>
            <w:proofErr w:type="spellEnd"/>
            <w:r w:rsidRPr="002F3ED0">
              <w:rPr>
                <w:rFonts w:eastAsia="Times New Roman"/>
                <w:color w:val="000000"/>
              </w:rPr>
              <w:t xml:space="preserve">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  <w:color w:val="000000"/>
              </w:rPr>
            </w:pPr>
          </w:p>
          <w:p w:rsidR="004F6505" w:rsidRPr="002F3ED0" w:rsidRDefault="00765E38" w:rsidP="002F3ED0">
            <w:pPr>
              <w:contextualSpacing/>
              <w:rPr>
                <w:rFonts w:eastAsia="Times New Roman"/>
                <w:color w:val="000000"/>
              </w:rPr>
            </w:pPr>
            <w:r w:rsidRPr="002F3ED0"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 w:rsidRPr="002F3ED0" w:rsidTr="002F3ED0">
        <w:tc>
          <w:tcPr>
            <w:tcW w:w="2782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lastRenderedPageBreak/>
              <w:t>4.  Праздники и знаменательные даты.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1. Праздники в России.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2. Праздники в Великобритании,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3.  Фестивали.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</w:rPr>
              <w:t>4.  Традиции дарить подарки на  праздники в России и Великобритании.</w:t>
            </w:r>
          </w:p>
          <w:p w:rsidR="004F6505" w:rsidRPr="002F3ED0" w:rsidRDefault="004F6505" w:rsidP="002F3ED0">
            <w:pPr>
              <w:contextualSpacing/>
              <w:rPr>
                <w:rFonts w:eastAsia="Times New Roman"/>
              </w:rPr>
            </w:pPr>
          </w:p>
        </w:tc>
        <w:tc>
          <w:tcPr>
            <w:tcW w:w="9403" w:type="dxa"/>
          </w:tcPr>
          <w:p w:rsidR="004F6505" w:rsidRPr="002F3ED0" w:rsidRDefault="00765E38" w:rsidP="002F3ED0">
            <w:pPr>
              <w:tabs>
                <w:tab w:val="left" w:pos="0"/>
              </w:tabs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рассказывать о любимом празднике;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 xml:space="preserve">составлять </w:t>
            </w:r>
            <w:proofErr w:type="gramStart"/>
            <w:r w:rsidRPr="002F3ED0">
              <w:rPr>
                <w:rFonts w:eastAsia="Times New Roman"/>
              </w:rPr>
              <w:t>рассказ про Рождество</w:t>
            </w:r>
            <w:proofErr w:type="gramEnd"/>
            <w:r w:rsidRPr="002F3ED0">
              <w:rPr>
                <w:rFonts w:eastAsia="Times New Roman"/>
              </w:rPr>
              <w:t>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рассказ об известном фестивале;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  <w:color w:val="000000"/>
              </w:rPr>
            </w:pPr>
            <w:r w:rsidRPr="002F3ED0"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 w:rsidRPr="002F3ED0">
              <w:rPr>
                <w:rFonts w:eastAsia="Times New Roman"/>
                <w:color w:val="000000"/>
              </w:rPr>
              <w:t>коллективный</w:t>
            </w:r>
            <w:proofErr w:type="gramEnd"/>
            <w:r w:rsidRPr="002F3ED0">
              <w:rPr>
                <w:rFonts w:eastAsia="Times New Roman"/>
                <w:color w:val="000000"/>
              </w:rPr>
              <w:t xml:space="preserve"> видео </w:t>
            </w:r>
            <w:proofErr w:type="spellStart"/>
            <w:r w:rsidRPr="002F3ED0">
              <w:rPr>
                <w:rFonts w:eastAsia="Times New Roman"/>
                <w:color w:val="000000"/>
              </w:rPr>
              <w:t>блог</w:t>
            </w:r>
            <w:proofErr w:type="spellEnd"/>
            <w:r w:rsidRPr="002F3ED0">
              <w:rPr>
                <w:rFonts w:eastAsia="Times New Roman"/>
                <w:color w:val="000000"/>
              </w:rPr>
              <w:t xml:space="preserve"> о подготовке подарков к праздникам;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  <w:i/>
              </w:rPr>
            </w:pPr>
            <w:r w:rsidRPr="002F3ED0">
              <w:rPr>
                <w:rFonts w:eastAsia="Times New Roman"/>
                <w:i/>
              </w:rPr>
              <w:t>в области письма: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 xml:space="preserve">составлять поздравительную открытку с Новым годом и Рождеством; 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писать открытку с фестиваля;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 xml:space="preserve">• </w:t>
            </w:r>
            <w:r w:rsidRPr="002F3ED0">
              <w:rPr>
                <w:rFonts w:eastAsia="Times New Roman"/>
              </w:rPr>
              <w:t>составлять презентацию или плакат о любимом празднике;</w:t>
            </w:r>
          </w:p>
          <w:p w:rsidR="004F6505" w:rsidRPr="002F3ED0" w:rsidRDefault="00765E38" w:rsidP="002F3ED0">
            <w:pPr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• составлять список подарков для своей семьи к определенному празднику.</w:t>
            </w:r>
          </w:p>
          <w:p w:rsidR="004F6505" w:rsidRPr="002F3ED0" w:rsidRDefault="00765E38" w:rsidP="002F3ED0">
            <w:pPr>
              <w:ind w:hanging="32"/>
              <w:contextualSpacing/>
              <w:rPr>
                <w:rFonts w:eastAsia="Times New Roman"/>
              </w:rPr>
            </w:pPr>
            <w:r w:rsidRPr="002F3ED0"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Pr="002F3ED0" w:rsidRDefault="004F6505" w:rsidP="002F3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A62" w:rsidRPr="002F3ED0" w:rsidRDefault="007A2A62" w:rsidP="002F3ED0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2F3E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3"/>
        <w:gridCol w:w="1050"/>
        <w:gridCol w:w="1841"/>
        <w:gridCol w:w="1910"/>
        <w:gridCol w:w="1423"/>
        <w:gridCol w:w="3103"/>
      </w:tblGrid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https://m.edsoo.ru/83538ab4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https://m.edsoo.ru/8353832a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https://m.edsoo.ru/835385dc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https://m.edsoo.ru/8352c5fc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https://m.edsoo.ru/8352c782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https://m.edsoo.ru/8352d06a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https://m.edsoo.ru/8352d218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https://m.edsoo.ru/8352d3da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https://m.edsoo.ru/8352d57e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https://m.edsoo.ru/8352d57e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https://m.edsoo.ru/8352e2bc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https://m.edsoo.ru/8352d77c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https://m.edsoo.ru/8352e438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https://m.edsoo.ru/8352e6cc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https://m.edsoo.ru/8352dc40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https://m.edsoo.ru/8352de34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https://m.edsoo.ru/8352e582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https://m.edsoo.ru/8352ee10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https://m.edsoo.ru/8352f144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https://m.edsoo.ru/8352eb86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https://m.edsoo.ru/8352eb86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https://m.edsoo.ru/8352f3b0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по теме "Здоровый образ жизни: режим труда и отдыха,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https://m.edsoo.ru/8352f86a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(поход по 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https://m.edsoo.ru/835312aa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https://m.edsoo.ru/83530a30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https://m.edsoo.ru/8353117e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https://m.edsoo.ru/83531c3c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https://m.edsoo.ru/83531c3c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(поездка в летний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https://m.edsoo.ru/83531d5e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https://m.edsoo.ru/83532d08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https://m.edsoo.ru/83532d08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https://m.edsoo.ru/835338a2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(важные проблемы 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https://m.edsoo.ru/83533d2a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https://m.edsoo.ru/83533564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https://m.edsoo.ru/8352827c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(помощь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https://m.edsoo.ru/83533b4a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https://m.edsoo.ru/83533a14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 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https://m.edsoo.ru/835340a4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https://m.edsoo.ru/83533e42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https://m.edsoo.ru/83533f78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 городе и сельской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 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родного города (села)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https://m.edsoo.ru/8353422a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https://m.edsoo.ru/83534360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https://m.edsoo.ru/83529a78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https://m.edsoo.ru/83529a79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https://m.edsoo.ru/83529884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https://m.edsoo.ru/83529bfe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https://m.edsoo.ru/83529582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https://m.edsoo.ru/83534496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https://m.edsoo.ru/83534838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https://m.edsoo.ru/83534b08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"Средства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https://m.edsoo.ru/83529d8e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https://m.edsoo.ru/835349d2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https://m.edsoo.ru/83534c16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https://m.edsoo.ru/8353599a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https://m.edsoo.ru/83534edc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https://m.edsoo.ru/8353536e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https://m.edsoo.ru/8353579c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https://m.edsoo.ru/8353599a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https://m.edsoo.ru/83535120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https://m.edsoo.ru/83535558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https://m.edsoo.ru/83535008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https://m.edsoo.ru/83534d42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https://m.edsoo.ru/83535c4c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https://m.edsoo.ru/8352a202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https://m.edsoo.ru/83535b16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географическое положение, столицы, население, официальные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https://m.edsoo.ru/83535b16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страны (стран) изучаемого языка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7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8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https://m.edsoo.ru/83535d8c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79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https://m.edsoo.ru/83536296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0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https://m.edsoo.ru/8353616a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1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https://m.edsoo.ru/8353616a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https://m.edsoo.ru/835363b8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3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https://m.edsoo.ru/83535f1c</w:t>
              </w:r>
            </w:hyperlink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https://m.edsoo.ru/83535d8c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5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https://m.edsoo.ru/8353658e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по темам Родная страна и страна (страны) изучаемого языка. </w:t>
            </w:r>
            <w:proofErr w:type="gram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</w:t>
            </w: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  <w:proofErr w:type="gramEnd"/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Биоблиотека</w:t>
            </w:r>
            <w:proofErr w:type="spellEnd"/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86">
              <w:r w:rsidRPr="002F3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https://m.edsoo.ru/8353658e</w:t>
              </w:r>
            </w:hyperlink>
          </w:p>
        </w:tc>
      </w:tr>
      <w:tr w:rsidR="007A2A62" w:rsidRPr="002F3ED0" w:rsidTr="00984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A62" w:rsidRPr="002F3ED0" w:rsidRDefault="007A2A62" w:rsidP="002F3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505" w:rsidRPr="002F3ED0" w:rsidRDefault="004F6505" w:rsidP="002F3E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6505" w:rsidRPr="002F3ED0" w:rsidSect="002F3ED0">
      <w:footerReference w:type="default" r:id="rId87"/>
      <w:pgSz w:w="16383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64" w:rsidRDefault="00205664" w:rsidP="004F6505">
      <w:pPr>
        <w:spacing w:after="0" w:line="240" w:lineRule="auto"/>
      </w:pPr>
      <w:r>
        <w:separator/>
      </w:r>
    </w:p>
  </w:endnote>
  <w:endnote w:type="continuationSeparator" w:id="0">
    <w:p w:rsidR="00205664" w:rsidRDefault="00205664" w:rsidP="004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ExtraBoldITC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Graph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05" w:rsidRDefault="005125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765E38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F3ED0">
      <w:rPr>
        <w:rFonts w:ascii="Times New Roman" w:eastAsia="Times New Roman" w:hAnsi="Times New Roman" w:cs="Times New Roman"/>
        <w:noProof/>
        <w:color w:val="000000"/>
        <w:sz w:val="28"/>
        <w:szCs w:val="28"/>
      </w:rPr>
      <w:t>31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4F6505" w:rsidRDefault="004F6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64" w:rsidRDefault="00205664" w:rsidP="004F6505">
      <w:pPr>
        <w:spacing w:after="0" w:line="240" w:lineRule="auto"/>
      </w:pPr>
      <w:r>
        <w:separator/>
      </w:r>
    </w:p>
  </w:footnote>
  <w:footnote w:type="continuationSeparator" w:id="0">
    <w:p w:rsidR="00205664" w:rsidRDefault="00205664" w:rsidP="004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9AA"/>
    <w:multiLevelType w:val="multilevel"/>
    <w:tmpl w:val="17AEB7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E6DB2"/>
    <w:multiLevelType w:val="multilevel"/>
    <w:tmpl w:val="30EC5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55B55"/>
    <w:multiLevelType w:val="multilevel"/>
    <w:tmpl w:val="17DCB4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23AB1788"/>
    <w:multiLevelType w:val="multilevel"/>
    <w:tmpl w:val="EAA416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E354C6"/>
    <w:multiLevelType w:val="multilevel"/>
    <w:tmpl w:val="D60292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3666D"/>
    <w:multiLevelType w:val="multilevel"/>
    <w:tmpl w:val="7884EB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E6E4A"/>
    <w:multiLevelType w:val="multilevel"/>
    <w:tmpl w:val="A3F8EB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B222C"/>
    <w:multiLevelType w:val="multilevel"/>
    <w:tmpl w:val="6DE435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63B92"/>
    <w:multiLevelType w:val="multilevel"/>
    <w:tmpl w:val="14C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4EAC"/>
    <w:multiLevelType w:val="multilevel"/>
    <w:tmpl w:val="A09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860DE"/>
    <w:multiLevelType w:val="multilevel"/>
    <w:tmpl w:val="CF2097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55245"/>
    <w:multiLevelType w:val="multilevel"/>
    <w:tmpl w:val="C7885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847620"/>
    <w:multiLevelType w:val="multilevel"/>
    <w:tmpl w:val="FF806C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B75B9"/>
    <w:multiLevelType w:val="multilevel"/>
    <w:tmpl w:val="041E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3E00"/>
    <w:multiLevelType w:val="multilevel"/>
    <w:tmpl w:val="84D69F20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ED92DB7"/>
    <w:multiLevelType w:val="multilevel"/>
    <w:tmpl w:val="E1A2B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324B33"/>
    <w:multiLevelType w:val="multilevel"/>
    <w:tmpl w:val="7100A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323DF"/>
    <w:multiLevelType w:val="multilevel"/>
    <w:tmpl w:val="ABAEAE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63130"/>
    <w:multiLevelType w:val="multilevel"/>
    <w:tmpl w:val="659448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7F6A4C"/>
    <w:multiLevelType w:val="multilevel"/>
    <w:tmpl w:val="8C6226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31">
    <w:nsid w:val="65610605"/>
    <w:multiLevelType w:val="multilevel"/>
    <w:tmpl w:val="4FC25F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913E96"/>
    <w:multiLevelType w:val="multilevel"/>
    <w:tmpl w:val="70BC64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B736842"/>
    <w:multiLevelType w:val="multilevel"/>
    <w:tmpl w:val="0AC217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916F36"/>
    <w:multiLevelType w:val="multilevel"/>
    <w:tmpl w:val="8F448C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E546D2"/>
    <w:multiLevelType w:val="multilevel"/>
    <w:tmpl w:val="5AEE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5BE2"/>
    <w:multiLevelType w:val="multilevel"/>
    <w:tmpl w:val="662627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23159C"/>
    <w:multiLevelType w:val="multilevel"/>
    <w:tmpl w:val="7B98146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B0FBD"/>
    <w:multiLevelType w:val="multilevel"/>
    <w:tmpl w:val="1194D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9F5AB3"/>
    <w:multiLevelType w:val="multilevel"/>
    <w:tmpl w:val="BBFC2B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C0B75"/>
    <w:multiLevelType w:val="multilevel"/>
    <w:tmpl w:val="789C69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EA965A7"/>
    <w:multiLevelType w:val="multilevel"/>
    <w:tmpl w:val="2EEA4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40"/>
  </w:num>
  <w:num w:numId="6">
    <w:abstractNumId w:val="23"/>
  </w:num>
  <w:num w:numId="7">
    <w:abstractNumId w:val="7"/>
  </w:num>
  <w:num w:numId="8">
    <w:abstractNumId w:val="21"/>
  </w:num>
  <w:num w:numId="9">
    <w:abstractNumId w:val="4"/>
  </w:num>
  <w:num w:numId="10">
    <w:abstractNumId w:val="2"/>
  </w:num>
  <w:num w:numId="11">
    <w:abstractNumId w:val="30"/>
  </w:num>
  <w:num w:numId="12">
    <w:abstractNumId w:val="26"/>
  </w:num>
  <w:num w:numId="13">
    <w:abstractNumId w:val="41"/>
  </w:num>
  <w:num w:numId="14">
    <w:abstractNumId w:val="8"/>
  </w:num>
  <w:num w:numId="15">
    <w:abstractNumId w:val="35"/>
  </w:num>
  <w:num w:numId="16">
    <w:abstractNumId w:val="24"/>
  </w:num>
  <w:num w:numId="17">
    <w:abstractNumId w:val="1"/>
  </w:num>
  <w:num w:numId="18">
    <w:abstractNumId w:val="38"/>
  </w:num>
  <w:num w:numId="19">
    <w:abstractNumId w:val="14"/>
  </w:num>
  <w:num w:numId="20">
    <w:abstractNumId w:val="37"/>
  </w:num>
  <w:num w:numId="21">
    <w:abstractNumId w:val="20"/>
  </w:num>
  <w:num w:numId="22">
    <w:abstractNumId w:val="34"/>
  </w:num>
  <w:num w:numId="23">
    <w:abstractNumId w:val="15"/>
  </w:num>
  <w:num w:numId="24">
    <w:abstractNumId w:val="32"/>
  </w:num>
  <w:num w:numId="25">
    <w:abstractNumId w:val="33"/>
  </w:num>
  <w:num w:numId="26">
    <w:abstractNumId w:val="13"/>
  </w:num>
  <w:num w:numId="27">
    <w:abstractNumId w:val="27"/>
  </w:num>
  <w:num w:numId="28">
    <w:abstractNumId w:val="36"/>
  </w:num>
  <w:num w:numId="29">
    <w:abstractNumId w:val="28"/>
  </w:num>
  <w:num w:numId="30">
    <w:abstractNumId w:val="39"/>
  </w:num>
  <w:num w:numId="31">
    <w:abstractNumId w:val="17"/>
  </w:num>
  <w:num w:numId="32">
    <w:abstractNumId w:val="31"/>
  </w:num>
  <w:num w:numId="33">
    <w:abstractNumId w:val="22"/>
  </w:num>
  <w:num w:numId="34">
    <w:abstractNumId w:val="12"/>
  </w:num>
  <w:num w:numId="35">
    <w:abstractNumId w:val="3"/>
  </w:num>
  <w:num w:numId="36">
    <w:abstractNumId w:val="0"/>
  </w:num>
  <w:num w:numId="37">
    <w:abstractNumId w:val="10"/>
  </w:num>
  <w:num w:numId="38">
    <w:abstractNumId w:val="19"/>
  </w:num>
  <w:num w:numId="39">
    <w:abstractNumId w:val="5"/>
  </w:num>
  <w:num w:numId="40">
    <w:abstractNumId w:val="29"/>
  </w:num>
  <w:num w:numId="41">
    <w:abstractNumId w:val="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05"/>
    <w:rsid w:val="00012419"/>
    <w:rsid w:val="000A2A80"/>
    <w:rsid w:val="00114F34"/>
    <w:rsid w:val="00205664"/>
    <w:rsid w:val="00292150"/>
    <w:rsid w:val="002F3ED0"/>
    <w:rsid w:val="00353E21"/>
    <w:rsid w:val="0041735B"/>
    <w:rsid w:val="004373D4"/>
    <w:rsid w:val="004B35C7"/>
    <w:rsid w:val="004F6505"/>
    <w:rsid w:val="005125A8"/>
    <w:rsid w:val="005829AD"/>
    <w:rsid w:val="00657B34"/>
    <w:rsid w:val="0068752A"/>
    <w:rsid w:val="00765E38"/>
    <w:rsid w:val="007A2A62"/>
    <w:rsid w:val="007C52ED"/>
    <w:rsid w:val="008E4FA1"/>
    <w:rsid w:val="00A647EC"/>
    <w:rsid w:val="00AD1B4E"/>
    <w:rsid w:val="00B16AB0"/>
    <w:rsid w:val="00B804EF"/>
    <w:rsid w:val="00CB0270"/>
    <w:rsid w:val="00E672B3"/>
    <w:rsid w:val="00F6279E"/>
    <w:rsid w:val="00F657EE"/>
    <w:rsid w:val="00FC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normal"/>
    <w:next w:val="normal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uiPriority w:val="10"/>
    <w:qFormat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65E74"/>
  </w:style>
  <w:style w:type="paragraph" w:styleId="a6">
    <w:name w:val="List Paragraph"/>
    <w:basedOn w:val="a0"/>
    <w:link w:val="a7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2"/>
    <w:locked/>
    <w:rsid w:val="00165E74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8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a">
    <w:name w:val="footnote text"/>
    <w:basedOn w:val="a0"/>
    <w:link w:val="ab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8"/>
    <w:link w:val="ac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d">
    <w:name w:val="Body Text"/>
    <w:basedOn w:val="a0"/>
    <w:link w:val="ae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 Indent"/>
    <w:basedOn w:val="a0"/>
    <w:link w:val="af0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3">
    <w:name w:val="Основной текст1"/>
    <w:rsid w:val="00165E74"/>
  </w:style>
  <w:style w:type="paragraph" w:customStyle="1" w:styleId="af1">
    <w:name w:val="А ОСН ТЕКСТ"/>
    <w:basedOn w:val="a0"/>
    <w:link w:val="af2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2">
    <w:name w:val="А ОСН ТЕКСТ Знак"/>
    <w:link w:val="af1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3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4">
    <w:name w:val="Table Grid"/>
    <w:basedOn w:val="a2"/>
    <w:uiPriority w:val="5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1"/>
    <w:link w:val="af5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7">
    <w:name w:val="А_основной"/>
    <w:basedOn w:val="a0"/>
    <w:link w:val="af8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8">
    <w:name w:val="А_основной Знак"/>
    <w:link w:val="af7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9">
    <w:name w:val="Plain Text"/>
    <w:basedOn w:val="a0"/>
    <w:link w:val="afa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b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c">
    <w:name w:val="Balloon Text"/>
    <w:basedOn w:val="a0"/>
    <w:link w:val="afd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e">
    <w:name w:val="annotation text"/>
    <w:basedOn w:val="a0"/>
    <w:link w:val="aff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0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0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1">
    <w:name w:val="footer"/>
    <w:basedOn w:val="a0"/>
    <w:link w:val="aff2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2">
    <w:name w:val="Нижний колонтитул Знак"/>
    <w:basedOn w:val="a1"/>
    <w:link w:val="aff1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3">
    <w:name w:val="page number"/>
    <w:basedOn w:val="a1"/>
    <w:uiPriority w:val="99"/>
    <w:semiHidden/>
    <w:unhideWhenUsed/>
    <w:rsid w:val="00165E74"/>
  </w:style>
  <w:style w:type="character" w:styleId="aff4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5">
    <w:name w:val="annotation subject"/>
    <w:basedOn w:val="afe"/>
    <w:next w:val="afe"/>
    <w:link w:val="aff6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6">
    <w:name w:val="Тема примечания Знак"/>
    <w:basedOn w:val="aff"/>
    <w:link w:val="aff5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8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9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a">
    <w:name w:val="Таблица Влево (Таблицы)"/>
    <w:basedOn w:val="aff9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b">
    <w:name w:val="Таблица Головка (Таблицы)"/>
    <w:basedOn w:val="affa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c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5">
    <w:name w:val="Сетка таблицы1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e">
    <w:name w:val="Основной БА (Основной Текст)"/>
    <w:basedOn w:val="aff9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f">
    <w:name w:val="Осн тире (Основной Текст)"/>
    <w:basedOn w:val="affe"/>
    <w:uiPriority w:val="99"/>
    <w:rsid w:val="00165E74"/>
    <w:pPr>
      <w:ind w:left="283" w:hanging="283"/>
    </w:pPr>
  </w:style>
  <w:style w:type="paragraph" w:customStyle="1" w:styleId="afff0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1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2">
    <w:name w:val="Полужирный (Выделения)"/>
    <w:uiPriority w:val="99"/>
    <w:rsid w:val="00165E74"/>
    <w:rPr>
      <w:b/>
    </w:rPr>
  </w:style>
  <w:style w:type="character" w:customStyle="1" w:styleId="afff3">
    <w:name w:val="Полужирный Курсив (Выделения)"/>
    <w:uiPriority w:val="99"/>
    <w:rsid w:val="00165E74"/>
    <w:rPr>
      <w:b/>
      <w:i/>
    </w:rPr>
  </w:style>
  <w:style w:type="character" w:customStyle="1" w:styleId="afff4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5">
    <w:name w:val="Осн булит (Основной Текст)"/>
    <w:basedOn w:val="aff9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9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6">
    <w:name w:val="Автоинтерлиньяж (Прочее)"/>
    <w:uiPriority w:val="99"/>
    <w:rsid w:val="00165E74"/>
  </w:style>
  <w:style w:type="character" w:customStyle="1" w:styleId="afff7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8">
    <w:name w:val="Верх. Индекс Курсив (Индексы)"/>
    <w:basedOn w:val="afff7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9">
    <w:name w:val="Верх. Индекс Полужирный (Индексы)"/>
    <w:basedOn w:val="afff7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a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Таблица по Центру (Таблицы)"/>
    <w:basedOn w:val="affa"/>
    <w:uiPriority w:val="99"/>
    <w:rsid w:val="00165E74"/>
    <w:pPr>
      <w:jc w:val="center"/>
    </w:pPr>
  </w:style>
  <w:style w:type="paragraph" w:customStyle="1" w:styleId="afffc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d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e">
    <w:name w:val="Буллит (Доп. текст)"/>
    <w:basedOn w:val="aff9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f">
    <w:name w:val="Подчерк. (Подчеркивания)"/>
    <w:uiPriority w:val="99"/>
    <w:rsid w:val="00165E74"/>
    <w:rPr>
      <w:u w:val="thick" w:color="000000"/>
    </w:rPr>
  </w:style>
  <w:style w:type="character" w:customStyle="1" w:styleId="affff0">
    <w:name w:val="Подчерк. Курсив (Подчеркивания)"/>
    <w:basedOn w:val="affff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4"/>
    <w:uiPriority w:val="39"/>
    <w:rsid w:val="00165E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1">
    <w:name w:val="основной_— (Основной Текст)"/>
    <w:basedOn w:val="18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1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4"/>
    <w:uiPriority w:val="59"/>
    <w:rsid w:val="00D72E8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Subtitle"/>
    <w:basedOn w:val="normal"/>
    <w:next w:val="normal"/>
    <w:link w:val="affff3"/>
    <w:uiPriority w:val="11"/>
    <w:qFormat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4F6505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b"/>
    <w:uiPriority w:val="1"/>
    <w:qFormat/>
    <w:rsid w:val="007A2A6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ffff9">
    <w:name w:val="Normal Indent"/>
    <w:basedOn w:val="a0"/>
    <w:uiPriority w:val="99"/>
    <w:unhideWhenUsed/>
    <w:rsid w:val="007A2A62"/>
    <w:pPr>
      <w:spacing w:after="200" w:line="276" w:lineRule="auto"/>
      <w:ind w:left="7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fff3">
    <w:name w:val="Подзаголовок Знак"/>
    <w:basedOn w:val="a1"/>
    <w:link w:val="affff2"/>
    <w:uiPriority w:val="11"/>
    <w:rsid w:val="007A2A6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7A2A62"/>
    <w:rPr>
      <w:b/>
      <w:sz w:val="72"/>
      <w:szCs w:val="72"/>
    </w:rPr>
  </w:style>
  <w:style w:type="character" w:styleId="affffa">
    <w:name w:val="Emphasis"/>
    <w:basedOn w:val="a1"/>
    <w:uiPriority w:val="20"/>
    <w:qFormat/>
    <w:rsid w:val="007A2A62"/>
    <w:rPr>
      <w:i/>
      <w:iCs/>
    </w:rPr>
  </w:style>
  <w:style w:type="paragraph" w:styleId="affffb">
    <w:name w:val="caption"/>
    <w:basedOn w:val="a0"/>
    <w:next w:val="a0"/>
    <w:uiPriority w:val="35"/>
    <w:semiHidden/>
    <w:unhideWhenUsed/>
    <w:qFormat/>
    <w:rsid w:val="007A2A62"/>
    <w:pPr>
      <w:spacing w:after="200"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A2A62"/>
    <w:pPr>
      <w:widowControl w:val="0"/>
      <w:autoSpaceDE w:val="0"/>
      <w:autoSpaceDN w:val="0"/>
      <w:spacing w:before="86" w:after="0" w:line="240" w:lineRule="auto"/>
      <w:ind w:left="7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c782" TargetMode="External"/><Relationship Id="rId18" Type="http://schemas.openxmlformats.org/officeDocument/2006/relationships/hyperlink" Target="https://m.edsoo.ru/8352d57e" TargetMode="External"/><Relationship Id="rId26" Type="http://schemas.openxmlformats.org/officeDocument/2006/relationships/hyperlink" Target="https://m.edsoo.ru/8352ee10" TargetMode="External"/><Relationship Id="rId39" Type="http://schemas.openxmlformats.org/officeDocument/2006/relationships/hyperlink" Target="https://m.edsoo.ru/83532d08" TargetMode="External"/><Relationship Id="rId21" Type="http://schemas.openxmlformats.org/officeDocument/2006/relationships/hyperlink" Target="https://m.edsoo.ru/8352e438" TargetMode="External"/><Relationship Id="rId34" Type="http://schemas.openxmlformats.org/officeDocument/2006/relationships/hyperlink" Target="https://m.edsoo.ru/8353117e" TargetMode="External"/><Relationship Id="rId42" Type="http://schemas.openxmlformats.org/officeDocument/2006/relationships/hyperlink" Target="https://m.edsoo.ru/83533564" TargetMode="External"/><Relationship Id="rId47" Type="http://schemas.openxmlformats.org/officeDocument/2006/relationships/hyperlink" Target="https://m.edsoo.ru/83533e42" TargetMode="External"/><Relationship Id="rId50" Type="http://schemas.openxmlformats.org/officeDocument/2006/relationships/hyperlink" Target="https://m.edsoo.ru/83534360" TargetMode="External"/><Relationship Id="rId55" Type="http://schemas.openxmlformats.org/officeDocument/2006/relationships/hyperlink" Target="https://m.edsoo.ru/83529582" TargetMode="External"/><Relationship Id="rId63" Type="http://schemas.openxmlformats.org/officeDocument/2006/relationships/hyperlink" Target="https://m.edsoo.ru/83534edc" TargetMode="External"/><Relationship Id="rId68" Type="http://schemas.openxmlformats.org/officeDocument/2006/relationships/hyperlink" Target="https://m.edsoo.ru/83535558" TargetMode="External"/><Relationship Id="rId76" Type="http://schemas.openxmlformats.org/officeDocument/2006/relationships/hyperlink" Target="https://m.edsoo.ru/83535f1c" TargetMode="External"/><Relationship Id="rId84" Type="http://schemas.openxmlformats.org/officeDocument/2006/relationships/hyperlink" Target="https://m.edsoo.ru/83535d8c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m.edsoo.ru/8352af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edsoo.ru/8352d3da" TargetMode="External"/><Relationship Id="rId29" Type="http://schemas.openxmlformats.org/officeDocument/2006/relationships/hyperlink" Target="https://m.edsoo.ru/8352eb86" TargetMode="External"/><Relationship Id="rId11" Type="http://schemas.openxmlformats.org/officeDocument/2006/relationships/hyperlink" Target="https://m.edsoo.ru/835385dc" TargetMode="External"/><Relationship Id="rId24" Type="http://schemas.openxmlformats.org/officeDocument/2006/relationships/hyperlink" Target="https://m.edsoo.ru/8352de34" TargetMode="External"/><Relationship Id="rId32" Type="http://schemas.openxmlformats.org/officeDocument/2006/relationships/hyperlink" Target="https://m.edsoo.ru/835312aa" TargetMode="External"/><Relationship Id="rId37" Type="http://schemas.openxmlformats.org/officeDocument/2006/relationships/hyperlink" Target="https://m.edsoo.ru/83531d5e" TargetMode="External"/><Relationship Id="rId40" Type="http://schemas.openxmlformats.org/officeDocument/2006/relationships/hyperlink" Target="https://m.edsoo.ru/835338a2" TargetMode="External"/><Relationship Id="rId45" Type="http://schemas.openxmlformats.org/officeDocument/2006/relationships/hyperlink" Target="https://m.edsoo.ru/83533a14" TargetMode="External"/><Relationship Id="rId53" Type="http://schemas.openxmlformats.org/officeDocument/2006/relationships/hyperlink" Target="https://m.edsoo.ru/83529884" TargetMode="External"/><Relationship Id="rId58" Type="http://schemas.openxmlformats.org/officeDocument/2006/relationships/hyperlink" Target="https://m.edsoo.ru/83534b08" TargetMode="External"/><Relationship Id="rId66" Type="http://schemas.openxmlformats.org/officeDocument/2006/relationships/hyperlink" Target="https://m.edsoo.ru/8353599a" TargetMode="External"/><Relationship Id="rId74" Type="http://schemas.openxmlformats.org/officeDocument/2006/relationships/hyperlink" Target="https://m.edsoo.ru/83535b16" TargetMode="External"/><Relationship Id="rId79" Type="http://schemas.openxmlformats.org/officeDocument/2006/relationships/hyperlink" Target="https://m.edsoo.ru/83536296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m.edsoo.ru/83534c16" TargetMode="External"/><Relationship Id="rId82" Type="http://schemas.openxmlformats.org/officeDocument/2006/relationships/hyperlink" Target="https://m.edsoo.ru/835363b8" TargetMode="External"/><Relationship Id="rId19" Type="http://schemas.openxmlformats.org/officeDocument/2006/relationships/hyperlink" Target="https://m.edsoo.ru/8352e2bc" TargetMode="External"/><Relationship Id="rId4" Type="http://schemas.openxmlformats.org/officeDocument/2006/relationships/styles" Target="styles.xml"/><Relationship Id="rId9" Type="http://schemas.openxmlformats.org/officeDocument/2006/relationships/hyperlink" Target="https://m.edsoo.ru/83538ab4" TargetMode="External"/><Relationship Id="rId14" Type="http://schemas.openxmlformats.org/officeDocument/2006/relationships/hyperlink" Target="https://m.edsoo.ru/8352d06a" TargetMode="External"/><Relationship Id="rId22" Type="http://schemas.openxmlformats.org/officeDocument/2006/relationships/hyperlink" Target="https://m.edsoo.ru/8352e6cc" TargetMode="External"/><Relationship Id="rId27" Type="http://schemas.openxmlformats.org/officeDocument/2006/relationships/hyperlink" Target="https://m.edsoo.ru/8352f144" TargetMode="External"/><Relationship Id="rId30" Type="http://schemas.openxmlformats.org/officeDocument/2006/relationships/hyperlink" Target="https://m.edsoo.ru/8352f3b0" TargetMode="External"/><Relationship Id="rId35" Type="http://schemas.openxmlformats.org/officeDocument/2006/relationships/hyperlink" Target="https://m.edsoo.ru/83531c3c" TargetMode="External"/><Relationship Id="rId43" Type="http://schemas.openxmlformats.org/officeDocument/2006/relationships/hyperlink" Target="https://m.edsoo.ru/8352827c" TargetMode="External"/><Relationship Id="rId48" Type="http://schemas.openxmlformats.org/officeDocument/2006/relationships/hyperlink" Target="https://m.edsoo.ru/83533f78" TargetMode="External"/><Relationship Id="rId56" Type="http://schemas.openxmlformats.org/officeDocument/2006/relationships/hyperlink" Target="https://m.edsoo.ru/83534496" TargetMode="External"/><Relationship Id="rId64" Type="http://schemas.openxmlformats.org/officeDocument/2006/relationships/hyperlink" Target="https://m.edsoo.ru/8353536e" TargetMode="External"/><Relationship Id="rId69" Type="http://schemas.openxmlformats.org/officeDocument/2006/relationships/hyperlink" Target="https://m.edsoo.ru/83535008" TargetMode="External"/><Relationship Id="rId77" Type="http://schemas.openxmlformats.org/officeDocument/2006/relationships/hyperlink" Target="https://m.edsoo.ru/83535f1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3529a78" TargetMode="External"/><Relationship Id="rId72" Type="http://schemas.openxmlformats.org/officeDocument/2006/relationships/hyperlink" Target="https://m.edsoo.ru/83535c4c" TargetMode="External"/><Relationship Id="rId80" Type="http://schemas.openxmlformats.org/officeDocument/2006/relationships/hyperlink" Target="https://m.edsoo.ru/8353616a" TargetMode="External"/><Relationship Id="rId85" Type="http://schemas.openxmlformats.org/officeDocument/2006/relationships/hyperlink" Target="https://m.edsoo.ru/8353658e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m.edsoo.ru/8352c5fc" TargetMode="External"/><Relationship Id="rId17" Type="http://schemas.openxmlformats.org/officeDocument/2006/relationships/hyperlink" Target="https://m.edsoo.ru/8352d57e" TargetMode="External"/><Relationship Id="rId25" Type="http://schemas.openxmlformats.org/officeDocument/2006/relationships/hyperlink" Target="https://m.edsoo.ru/8352e582" TargetMode="External"/><Relationship Id="rId33" Type="http://schemas.openxmlformats.org/officeDocument/2006/relationships/hyperlink" Target="https://m.edsoo.ru/83530a30" TargetMode="External"/><Relationship Id="rId38" Type="http://schemas.openxmlformats.org/officeDocument/2006/relationships/hyperlink" Target="https://m.edsoo.ru/83532d08" TargetMode="External"/><Relationship Id="rId46" Type="http://schemas.openxmlformats.org/officeDocument/2006/relationships/hyperlink" Target="https://m.edsoo.ru/835340a4" TargetMode="External"/><Relationship Id="rId59" Type="http://schemas.openxmlformats.org/officeDocument/2006/relationships/hyperlink" Target="https://m.edsoo.ru/83529d8e" TargetMode="External"/><Relationship Id="rId67" Type="http://schemas.openxmlformats.org/officeDocument/2006/relationships/hyperlink" Target="https://m.edsoo.ru/83535120" TargetMode="External"/><Relationship Id="rId20" Type="http://schemas.openxmlformats.org/officeDocument/2006/relationships/hyperlink" Target="https://m.edsoo.ru/8352d77c" TargetMode="External"/><Relationship Id="rId41" Type="http://schemas.openxmlformats.org/officeDocument/2006/relationships/hyperlink" Target="https://m.edsoo.ru/83533d2a" TargetMode="External"/><Relationship Id="rId54" Type="http://schemas.openxmlformats.org/officeDocument/2006/relationships/hyperlink" Target="https://m.edsoo.ru/83529bfe" TargetMode="External"/><Relationship Id="rId62" Type="http://schemas.openxmlformats.org/officeDocument/2006/relationships/hyperlink" Target="https://m.edsoo.ru/8353599a" TargetMode="External"/><Relationship Id="rId70" Type="http://schemas.openxmlformats.org/officeDocument/2006/relationships/hyperlink" Target="https://m.edsoo.ru/83534d42" TargetMode="External"/><Relationship Id="rId75" Type="http://schemas.openxmlformats.org/officeDocument/2006/relationships/hyperlink" Target="https://m.edsoo.ru/83535b16" TargetMode="External"/><Relationship Id="rId83" Type="http://schemas.openxmlformats.org/officeDocument/2006/relationships/hyperlink" Target="https://m.edsoo.ru/83535f1c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8352d218" TargetMode="External"/><Relationship Id="rId23" Type="http://schemas.openxmlformats.org/officeDocument/2006/relationships/hyperlink" Target="https://m.edsoo.ru/8352dc40" TargetMode="External"/><Relationship Id="rId28" Type="http://schemas.openxmlformats.org/officeDocument/2006/relationships/hyperlink" Target="https://m.edsoo.ru/8352eb86" TargetMode="External"/><Relationship Id="rId36" Type="http://schemas.openxmlformats.org/officeDocument/2006/relationships/hyperlink" Target="https://m.edsoo.ru/83531c3c" TargetMode="External"/><Relationship Id="rId49" Type="http://schemas.openxmlformats.org/officeDocument/2006/relationships/hyperlink" Target="https://m.edsoo.ru/8353422a" TargetMode="External"/><Relationship Id="rId57" Type="http://schemas.openxmlformats.org/officeDocument/2006/relationships/hyperlink" Target="https://m.edsoo.ru/83534838" TargetMode="External"/><Relationship Id="rId10" Type="http://schemas.openxmlformats.org/officeDocument/2006/relationships/hyperlink" Target="https://m.edsoo.ru/8353832a" TargetMode="External"/><Relationship Id="rId31" Type="http://schemas.openxmlformats.org/officeDocument/2006/relationships/hyperlink" Target="https://m.edsoo.ru/8352f86a" TargetMode="External"/><Relationship Id="rId44" Type="http://schemas.openxmlformats.org/officeDocument/2006/relationships/hyperlink" Target="https://m.edsoo.ru/83533b4a" TargetMode="External"/><Relationship Id="rId52" Type="http://schemas.openxmlformats.org/officeDocument/2006/relationships/hyperlink" Target="https://m.edsoo.ru/83529a79" TargetMode="External"/><Relationship Id="rId60" Type="http://schemas.openxmlformats.org/officeDocument/2006/relationships/hyperlink" Target="https://m.edsoo.ru/835349d2" TargetMode="External"/><Relationship Id="rId65" Type="http://schemas.openxmlformats.org/officeDocument/2006/relationships/hyperlink" Target="https://m.edsoo.ru/8353579c" TargetMode="External"/><Relationship Id="rId73" Type="http://schemas.openxmlformats.org/officeDocument/2006/relationships/hyperlink" Target="https://m.edsoo.ru/8352a202" TargetMode="External"/><Relationship Id="rId78" Type="http://schemas.openxmlformats.org/officeDocument/2006/relationships/hyperlink" Target="https://m.edsoo.ru/83535d8c" TargetMode="External"/><Relationship Id="rId81" Type="http://schemas.openxmlformats.org/officeDocument/2006/relationships/hyperlink" Target="https://m.edsoo.ru/8353616a" TargetMode="External"/><Relationship Id="rId86" Type="http://schemas.openxmlformats.org/officeDocument/2006/relationships/hyperlink" Target="https://m.edsoo.ru/83536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P2QHQJHO/l1cYxJD4iWgIw1A==">AMUW2mVK88fK/gSOPmkkOLFxhjiXE95YfdIKqAbrSbZsvctYMiPr0dGauB7267Y9qSDmK2hbpXZQPDL2o5Nx3Rv6yWoOMwre53dASXo3KNvo3I4f5fY8RdJmfNJmHNfoga/k0ioz8djK+HN78fzWC742UGMrQ/rpJSKu/rlgSPqyRAxvtjzXP8BTnk4H3ZIn/8Ga1TRNLmNquNBgUMS3Jkt5ezT9WXHkI1zub5SNSFgbnqwkzjNz54V7O2ipN9w9JO9uFZQ/e9yIFU9HEX/PZLWtCEBCCaNtASmq8dxrDl+Fptl5cbDrUZLktjGXvnuPuh3mVQJ6BBqvldEHMcmB+06cKnmry48v4G/s7GxsueJBF+V+NINGQvdyJLSt5Y/j07DKVSsHWBfgtqIoKQdBYIGcU1na79YEaNkKvHtq11CbAWowMwDhjY3Vjsux+pv8z2vKqACd+8E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DA9D64-1B7F-43EB-A07A-302BDEB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9767</Words>
  <Characters>55675</Characters>
  <Application>Microsoft Office Word</Application>
  <DocSecurity>0</DocSecurity>
  <Lines>463</Lines>
  <Paragraphs>130</Paragraphs>
  <ScaleCrop>false</ScaleCrop>
  <Company/>
  <LinksUpToDate>false</LinksUpToDate>
  <CharactersWithSpaces>65312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</cp:lastModifiedBy>
  <cp:revision>10</cp:revision>
  <dcterms:created xsi:type="dcterms:W3CDTF">2023-09-19T10:00:00Z</dcterms:created>
  <dcterms:modified xsi:type="dcterms:W3CDTF">2023-10-02T09:43:00Z</dcterms:modified>
</cp:coreProperties>
</file>